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昆明医科大学第</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附属医院博士后科研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工作站202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年度博士后招收简章</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一、医院简介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2010年8月</w:t>
      </w:r>
      <w:r>
        <w:rPr>
          <w:rFonts w:hint="eastAsia" w:ascii="仿宋_GB2312" w:hAnsi="仿宋_GB2312" w:eastAsia="仿宋_GB2312" w:cs="仿宋_GB2312"/>
          <w:sz w:val="32"/>
          <w:szCs w:val="32"/>
          <w:highlight w:val="none"/>
        </w:rPr>
        <w:t>昆明医科大学第</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附属医院博士后科研工作站经人力资源和社会保障部及全国博士后管理委员会批准</w:t>
      </w:r>
      <w:r>
        <w:rPr>
          <w:rFonts w:hint="eastAsia" w:ascii="仿宋_GB2312" w:hAnsi="仿宋_GB2312" w:eastAsia="仿宋_GB2312" w:cs="仿宋_GB2312"/>
          <w:sz w:val="32"/>
          <w:szCs w:val="32"/>
          <w:highlight w:val="none"/>
          <w:lang w:val="en-US" w:eastAsia="zh-CN"/>
        </w:rPr>
        <w:t>设站</w:t>
      </w:r>
      <w:r>
        <w:rPr>
          <w:rFonts w:hint="eastAsia" w:ascii="仿宋_GB2312" w:hAnsi="仿宋_GB2312" w:eastAsia="仿宋_GB2312" w:cs="仿宋_GB2312"/>
          <w:sz w:val="32"/>
          <w:szCs w:val="32"/>
          <w:highlight w:val="none"/>
        </w:rPr>
        <w:t>，与</w:t>
      </w:r>
      <w:r>
        <w:rPr>
          <w:rFonts w:hint="eastAsia" w:ascii="仿宋_GB2312" w:hAnsi="仿宋_GB2312" w:eastAsia="仿宋_GB2312" w:cs="仿宋_GB2312"/>
          <w:sz w:val="32"/>
          <w:szCs w:val="32"/>
          <w:highlight w:val="none"/>
          <w:lang w:val="en-US" w:eastAsia="zh-CN"/>
        </w:rPr>
        <w:t>复旦大学、</w:t>
      </w:r>
      <w:r>
        <w:rPr>
          <w:rFonts w:hint="eastAsia" w:ascii="仿宋_GB2312" w:hAnsi="仿宋_GB2312" w:eastAsia="仿宋_GB2312" w:cs="仿宋_GB2312"/>
          <w:sz w:val="32"/>
          <w:szCs w:val="32"/>
          <w:highlight w:val="none"/>
        </w:rPr>
        <w:t>昆明医科大学</w:t>
      </w:r>
      <w:r>
        <w:rPr>
          <w:rFonts w:hint="eastAsia" w:ascii="仿宋_GB2312" w:hAnsi="仿宋_GB2312" w:eastAsia="仿宋_GB2312" w:cs="仿宋_GB2312"/>
          <w:sz w:val="32"/>
          <w:szCs w:val="32"/>
          <w:highlight w:val="none"/>
          <w:lang w:eastAsia="zh-CN"/>
        </w:rPr>
        <w:t>、中国科学院昆明动物研究所</w:t>
      </w:r>
      <w:r>
        <w:rPr>
          <w:rFonts w:hint="eastAsia" w:ascii="仿宋_GB2312" w:hAnsi="仿宋_GB2312" w:eastAsia="仿宋_GB2312" w:cs="仿宋_GB2312"/>
          <w:sz w:val="32"/>
          <w:szCs w:val="32"/>
          <w:highlight w:val="none"/>
          <w:lang w:val="en-US" w:eastAsia="zh-CN"/>
        </w:rPr>
        <w:t>等多个科研流动站</w:t>
      </w:r>
      <w:r>
        <w:rPr>
          <w:rFonts w:hint="eastAsia" w:ascii="仿宋_GB2312" w:hAnsi="仿宋_GB2312" w:eastAsia="仿宋_GB2312" w:cs="仿宋_GB2312"/>
          <w:sz w:val="32"/>
          <w:szCs w:val="32"/>
          <w:highlight w:val="none"/>
        </w:rPr>
        <w:t>联合招收培养博士后研究人员。目前联合招收博士后研究人员21名，已完成培养任务出站12人，现在站人员9人。医院为博士后研究人员提供良好的研究平台和丰厚的经费支持，长期面向社会公开招收博士后研究人员，致力于为国家和医院培养优秀的研究型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北京大学肿瘤医院云南医院 云南省肿瘤医院 昆明医科大学第三附属</w:t>
      </w:r>
      <w:r>
        <w:rPr>
          <w:rFonts w:hint="eastAsia" w:ascii="仿宋_GB2312" w:hAnsi="仿宋_GB2312" w:eastAsia="仿宋_GB2312" w:cs="仿宋_GB2312"/>
          <w:sz w:val="32"/>
          <w:szCs w:val="32"/>
          <w:highlight w:val="none"/>
        </w:rPr>
        <w:t>医院是云南省集医疗、教学、科研、预防于一体的三级甲等肿瘤专科医院。医院主院区占地面积79亩，总建筑面积24.6万平方米，设有2</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个临床科室，1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个医技科室，开放床位1623张；在建癌症中心项目位于主院区北侧，占地24亩，规划投资18.5亿，设置床位693张，预计2026年投入使用；在建</w:t>
      </w:r>
      <w:r>
        <w:rPr>
          <w:rFonts w:hint="eastAsia" w:ascii="仿宋_GB2312" w:hAnsi="仿宋_GB2312" w:eastAsia="仿宋_GB2312" w:cs="仿宋_GB2312"/>
          <w:sz w:val="32"/>
          <w:szCs w:val="32"/>
          <w:highlight w:val="none"/>
          <w:lang w:val="en-US" w:eastAsia="zh-CN"/>
        </w:rPr>
        <w:t>自贸</w:t>
      </w:r>
      <w:r>
        <w:rPr>
          <w:rFonts w:hint="eastAsia" w:ascii="仿宋_GB2312" w:hAnsi="仿宋_GB2312" w:eastAsia="仿宋_GB2312" w:cs="仿宋_GB2312"/>
          <w:sz w:val="32"/>
          <w:szCs w:val="32"/>
          <w:highlight w:val="none"/>
        </w:rPr>
        <w:t>院区位于经开区，总占地面积119亩，一期规划投资22.76亿，总建筑面积13.5万平方米，设置床位600张，预计2024年投入使用，届时总床位将达</w:t>
      </w:r>
      <w:r>
        <w:rPr>
          <w:rFonts w:hint="eastAsia" w:ascii="仿宋_GB2312" w:hAnsi="仿宋_GB2312" w:eastAsia="仿宋_GB2312" w:cs="仿宋_GB2312"/>
          <w:sz w:val="32"/>
          <w:szCs w:val="32"/>
        </w:rPr>
        <w:t>到2932张；二期预留50亩用于后期建设质子重离子中心。医院配置有达芬奇手术机器人、术中放疗、射波刀、PET CT/MR等一批国际先进的诊疗设备，肿瘤诊疗技术处于云南省的领先水平。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院已建立起诊断技术先进、治疗手段完善的肿瘤预防、肿瘤筛查、肿瘤疾病诊疗专科体系，肿瘤科、胸外科、胃肠外科3个专科和乳腺外科、妇科（妇科肿瘤）、肿瘤放射治疗科等19个专科获批国家级、省级临床重点专科，优质护理示范病房达到100%。获批肺癌、肝癌等12个国家级单病种规范诊疗质量控制试点单位及云南省重大疑难疾病中西医临床协作试点建设项目（肺癌）。分子诊断中心、医学检验科通过中国合格评定国家认可委员会（CNAS）的评审与考核，具备干细胞临床研究备案机构资质。2021年获批国家肿瘤区域医疗中心项目，承担着肿瘤防治研究、人才培养及肿瘤学术交流任务。医院拥有云南省癌症中心、云南省肿瘤诊疗质控中心等12个</w:t>
      </w:r>
      <w:r>
        <w:rPr>
          <w:rFonts w:hint="eastAsia" w:ascii="仿宋_GB2312" w:hAnsi="仿宋_GB2312" w:eastAsia="仿宋_GB2312" w:cs="仿宋_GB2312"/>
          <w:sz w:val="32"/>
          <w:szCs w:val="32"/>
          <w:highlight w:val="none"/>
        </w:rPr>
        <w:t>省级医疗及研究中心，是国家卫生健康委癌症早诊早治基地，云南省肿瘤继续教育基地，云南省肺癌国际合作示范基地，国家药物临床试验（肿瘤学）机构。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医院有5个实验室，其中1个教育部实验室，2个云南省重点实验室，2个高校重点实验室、云南省肿瘤研究所、云南省肺癌研究所等2个研究所，3个院士工作站、6个专家工作站、12大中心、9个省级创新团队、10个研究中心。</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昆明市高新区管委会管辖的基因工程大厦9楼</w:t>
      </w:r>
      <w:r>
        <w:rPr>
          <w:rFonts w:hint="eastAsia" w:ascii="仿宋_GB2312" w:hAnsi="仿宋_GB2312" w:eastAsia="仿宋_GB2312" w:cs="仿宋_GB2312"/>
          <w:sz w:val="32"/>
          <w:szCs w:val="32"/>
          <w:lang w:val="en-US" w:eastAsia="zh-CN"/>
        </w:rPr>
        <w:t>建设1600余平方米，</w:t>
      </w:r>
      <w:r>
        <w:rPr>
          <w:rFonts w:hint="eastAsia" w:ascii="仿宋_GB2312" w:hAnsi="仿宋_GB2312" w:eastAsia="仿宋_GB2312" w:cs="仿宋_GB2312"/>
          <w:sz w:val="32"/>
          <w:szCs w:val="32"/>
        </w:rPr>
        <w:t>面向全院师生开放、免费服务的公共科研技术平台实验室，</w:t>
      </w:r>
      <w:r>
        <w:rPr>
          <w:rFonts w:hint="eastAsia" w:ascii="仿宋_GB2312" w:hAnsi="仿宋_GB2312" w:eastAsia="仿宋_GB2312" w:cs="仿宋_GB2312"/>
          <w:sz w:val="32"/>
          <w:szCs w:val="32"/>
          <w:lang w:val="en-US" w:eastAsia="zh-CN"/>
        </w:rPr>
        <w:t>实验室拥有</w:t>
      </w:r>
      <w:r>
        <w:rPr>
          <w:rFonts w:hint="eastAsia" w:ascii="仿宋_GB2312" w:hAnsi="仿宋_GB2312" w:eastAsia="仿宋_GB2312" w:cs="仿宋_GB2312"/>
          <w:sz w:val="32"/>
          <w:szCs w:val="32"/>
        </w:rPr>
        <w:t>价值4000余万元的基础研究设备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rPr>
        <w:t>用于临床转化的研究，包括细胞治疗、类器官、临床检测技术开发等。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医院现有职工26</w:t>
      </w:r>
      <w:r>
        <w:rPr>
          <w:rFonts w:hint="eastAsia" w:ascii="仿宋_GB2312" w:hAnsi="仿宋_GB2312" w:eastAsia="仿宋_GB2312" w:cs="仿宋_GB2312"/>
          <w:sz w:val="32"/>
          <w:szCs w:val="32"/>
          <w:highlight w:val="none"/>
          <w:lang w:val="en-US" w:eastAsia="zh-CN"/>
        </w:rPr>
        <w:t>29</w:t>
      </w:r>
      <w:r>
        <w:rPr>
          <w:rFonts w:hint="eastAsia" w:ascii="仿宋_GB2312" w:hAnsi="仿宋_GB2312" w:eastAsia="仿宋_GB2312" w:cs="仿宋_GB2312"/>
          <w:sz w:val="32"/>
          <w:szCs w:val="32"/>
          <w:highlight w:val="none"/>
        </w:rPr>
        <w:t>人，具有博士学历16</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人，硕士学历6</w:t>
      </w:r>
      <w:r>
        <w:rPr>
          <w:rFonts w:hint="eastAsia" w:ascii="仿宋_GB2312" w:hAnsi="仿宋_GB2312" w:eastAsia="仿宋_GB2312" w:cs="仿宋_GB2312"/>
          <w:sz w:val="32"/>
          <w:szCs w:val="32"/>
          <w:highlight w:val="none"/>
          <w:lang w:val="en-US" w:eastAsia="zh-CN"/>
        </w:rPr>
        <w:t>79</w:t>
      </w:r>
      <w:r>
        <w:rPr>
          <w:rFonts w:hint="eastAsia" w:ascii="仿宋_GB2312" w:hAnsi="仿宋_GB2312" w:eastAsia="仿宋_GB2312" w:cs="仿宋_GB2312"/>
          <w:sz w:val="32"/>
          <w:szCs w:val="32"/>
          <w:highlight w:val="none"/>
        </w:rPr>
        <w:t>人，高级职称39</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人。有长江学者特聘教授1人、国家杰青1人、中共中央组织部万人计划领军人才2人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“国家百千万人才工程”入选者2人、“国贴”7人、全国优秀科技工作者2人；“兴滇英才支持计划”个人专项</w:t>
      </w:r>
      <w:r>
        <w:rPr>
          <w:rFonts w:hint="eastAsia" w:ascii="仿宋_GB2312" w:hAnsi="仿宋_GB2312" w:eastAsia="仿宋_GB2312" w:cs="仿宋_GB2312"/>
          <w:sz w:val="32"/>
          <w:szCs w:val="32"/>
          <w:highlight w:val="none"/>
          <w:lang w:val="en-US" w:eastAsia="zh-CN"/>
        </w:rPr>
        <w:t>累计</w:t>
      </w: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人次，创新团队专项9个；入选“省突”“省贴”</w:t>
      </w:r>
      <w:r>
        <w:rPr>
          <w:rFonts w:hint="eastAsia" w:ascii="仿宋_GB2312" w:hAnsi="仿宋_GB2312" w:eastAsia="仿宋_GB2312" w:cs="仿宋_GB2312"/>
          <w:sz w:val="32"/>
          <w:szCs w:val="32"/>
          <w:highlight w:val="none"/>
          <w:lang w:val="en-US" w:eastAsia="zh-CN"/>
        </w:rPr>
        <w:t>累计31</w:t>
      </w:r>
      <w:r>
        <w:rPr>
          <w:rFonts w:hint="eastAsia" w:ascii="仿宋_GB2312" w:hAnsi="仿宋_GB2312" w:eastAsia="仿宋_GB2312" w:cs="仿宋_GB2312"/>
          <w:sz w:val="32"/>
          <w:szCs w:val="32"/>
          <w:highlight w:val="none"/>
        </w:rPr>
        <w:t>人次，云南省中青年学术和技术带头人、云南省中青年学术和技术带头人后备人才</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人、云南省技术创新人才培养对象2人。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昆明医科大学第三附属医院科研工作站2024-2025年度计划招收科研博士后31人，临床博士后19人，具体招收事宜如下：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二、招收条件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（一）基本要求（必须满足）：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1.思想政治。具有良好的政治素质和道德修养，拥护中国共产党的领导，拥护中国特色社会主义制度，热爱祖国，遵纪守法。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2.健康及年龄条件。身心健康，年龄一般不超过35周岁。在海外取得博士学位、申请进</w:t>
      </w:r>
      <w:r>
        <w:rPr>
          <w:rFonts w:hint="eastAsia" w:ascii="仿宋_GB2312" w:hAnsi="仿宋_GB2312" w:eastAsia="仿宋_GB2312" w:cs="仿宋_GB2312"/>
          <w:sz w:val="32"/>
          <w:szCs w:val="32"/>
          <w:highlight w:val="none"/>
          <w:lang w:val="en-US" w:eastAsia="zh-CN"/>
        </w:rPr>
        <w:t>入</w:t>
      </w:r>
      <w:r>
        <w:rPr>
          <w:rFonts w:hint="eastAsia" w:ascii="仿宋_GB2312" w:hAnsi="仿宋_GB2312" w:eastAsia="仿宋_GB2312" w:cs="仿宋_GB2312"/>
          <w:sz w:val="32"/>
          <w:szCs w:val="32"/>
          <w:highlight w:val="none"/>
        </w:rPr>
        <w:t>“卡脖子”关键核心技</w:t>
      </w:r>
      <w:r>
        <w:rPr>
          <w:rFonts w:hint="eastAsia" w:ascii="仿宋_GB2312" w:hAnsi="仿宋_GB2312" w:eastAsia="仿宋_GB2312" w:cs="仿宋_GB2312"/>
          <w:sz w:val="32"/>
          <w:szCs w:val="32"/>
        </w:rPr>
        <w:t>术领域、临床医学领域的博士后科研流动站的，可适当放宽进站年龄条件限制。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3.学历学位条件。申请人应在国（境）内外取得博士学位。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4.任职经历。不招收党政机关在职领导干部。</w:t>
      </w:r>
      <w:r>
        <w:rPr>
          <w:rFonts w:hint="eastAsia" w:ascii="仿宋_GB2312" w:hAnsi="仿宋_GB2312" w:eastAsia="仿宋_GB2312" w:cs="仿宋_GB2312"/>
          <w:sz w:val="32"/>
          <w:szCs w:val="32"/>
          <w:highlight w:val="none"/>
          <w:lang w:val="en-US" w:eastAsia="zh-CN"/>
        </w:rPr>
        <w:t>原则上不招收在职人员从事</w:t>
      </w:r>
      <w:r>
        <w:rPr>
          <w:rFonts w:hint="eastAsia" w:ascii="仿宋_GB2312" w:hAnsi="仿宋_GB2312" w:eastAsia="仿宋_GB2312" w:cs="仿宋_GB2312"/>
          <w:sz w:val="32"/>
          <w:szCs w:val="32"/>
          <w:highlight w:val="none"/>
        </w:rPr>
        <w:t>博士后研究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在职人员不得兼职</w:t>
      </w:r>
      <w:r>
        <w:rPr>
          <w:rFonts w:hint="eastAsia" w:ascii="仿宋_GB2312" w:hAnsi="仿宋_GB2312" w:eastAsia="仿宋_GB2312" w:cs="仿宋_GB2312"/>
          <w:sz w:val="32"/>
          <w:szCs w:val="32"/>
          <w:highlight w:val="none"/>
        </w:rPr>
        <w:t>从事</w:t>
      </w:r>
      <w:r>
        <w:rPr>
          <w:rFonts w:hint="eastAsia" w:ascii="仿宋_GB2312" w:hAnsi="仿宋_GB2312" w:eastAsia="仿宋_GB2312" w:cs="仿宋_GB2312"/>
          <w:sz w:val="32"/>
          <w:szCs w:val="32"/>
          <w:highlight w:val="none"/>
          <w:lang w:val="en-US" w:eastAsia="zh-CN"/>
        </w:rPr>
        <w:t>博士后</w:t>
      </w:r>
      <w:r>
        <w:rPr>
          <w:rFonts w:hint="eastAsia" w:ascii="仿宋_GB2312" w:hAnsi="仿宋_GB2312" w:eastAsia="仿宋_GB2312" w:cs="仿宋_GB2312"/>
          <w:sz w:val="32"/>
          <w:szCs w:val="32"/>
          <w:highlight w:val="none"/>
        </w:rPr>
        <w:t>研究工作</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三、招收方向</w:t>
      </w:r>
      <w:r>
        <w:rPr>
          <w:rFonts w:hint="eastAsia" w:ascii="黑体" w:hAnsi="黑体" w:eastAsia="黑体" w:cs="黑体"/>
          <w:sz w:val="32"/>
          <w:szCs w:val="32"/>
          <w:lang w:val="en-US" w:eastAsia="zh-CN"/>
        </w:rPr>
        <w:t>及名额</w:t>
      </w:r>
      <w:r>
        <w:rPr>
          <w:rFonts w:hint="eastAsia" w:ascii="仿宋_GB2312" w:hAnsi="仿宋_GB2312" w:eastAsia="仿宋_GB2312" w:cs="仿宋_GB2312"/>
          <w:sz w:val="32"/>
          <w:szCs w:val="32"/>
        </w:rPr>
        <w:t>：（详见附件）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四、招收时间：本招聘信息至发布新招收简章前有效。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在站</w:t>
      </w:r>
      <w:r>
        <w:rPr>
          <w:rFonts w:hint="eastAsia" w:ascii="黑体" w:hAnsi="黑体" w:eastAsia="黑体" w:cs="黑体"/>
          <w:sz w:val="32"/>
          <w:szCs w:val="32"/>
          <w:highlight w:val="none"/>
        </w:rPr>
        <w:t>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全职在站从事博士后研究的人员，在站两年期间，医院</w:t>
      </w:r>
      <w:r>
        <w:rPr>
          <w:rFonts w:hint="eastAsia" w:ascii="仿宋_GB2312" w:hAnsi="仿宋_GB2312" w:eastAsia="仿宋_GB2312" w:cs="仿宋_GB2312"/>
          <w:sz w:val="32"/>
          <w:szCs w:val="32"/>
          <w:highlight w:val="none"/>
          <w:lang w:val="en-US" w:eastAsia="zh-CN"/>
        </w:rPr>
        <w:t>共计</w:t>
      </w:r>
      <w:r>
        <w:rPr>
          <w:rFonts w:hint="eastAsia" w:ascii="仿宋_GB2312" w:hAnsi="仿宋_GB2312" w:eastAsia="仿宋_GB2312" w:cs="仿宋_GB2312"/>
          <w:sz w:val="32"/>
          <w:szCs w:val="32"/>
          <w:highlight w:val="none"/>
        </w:rPr>
        <w:t>可提供最高120万元的经费支持，含基本工资、月度奖励性绩效工资、中期考核奖励、出站考核奖励、中期及年终考核奖励、住房补贴、五险一金、科研启动经费</w:t>
      </w:r>
      <w:r>
        <w:rPr>
          <w:rFonts w:hint="eastAsia" w:ascii="仿宋_GB2312" w:hAnsi="仿宋_GB2312" w:eastAsia="仿宋_GB2312" w:cs="仿宋_GB2312"/>
          <w:sz w:val="32"/>
          <w:szCs w:val="32"/>
        </w:rPr>
        <w:t>和其它奖励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2.云南省彩云博士后资助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意向培养资助金：3万元/人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择优资助：两年合计22万元/人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留(来)滇工作生活补贴：出站后全职在云南工作3年及以上的，一次性给予15万元。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彩云博士后重点创新研究（项目申报）：一等30万元、二等15万元、三等5万元。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详见https://hrss.yn.gov.cn 关于印发《“彩云博士后计划”实施细则》的通知（云人社通〔2023〕2号）。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以上条款只针对进入医院博士后科研工作站，进站后未与其他单位保留人事 (劳动) 关系、且未列入医院事业编制管理、全职从事博士后研究工作，出站后实行“双向选择”就业</w:t>
      </w:r>
      <w:r>
        <w:rPr>
          <w:rFonts w:hint="eastAsia" w:ascii="仿宋_GB2312" w:hAnsi="仿宋_GB2312" w:eastAsia="仿宋_GB2312" w:cs="仿宋_GB2312"/>
          <w:sz w:val="32"/>
          <w:szCs w:val="32"/>
          <w:highlight w:val="none"/>
        </w:rPr>
        <w:t>的博士后研究人员。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其他福利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.已取得博士学位、未取得中级专业技术资格的博士后研究人员，符合要求可申请认定助理研究员专业技术任职资格。临床博士后在站期间，</w:t>
      </w:r>
      <w:r>
        <w:rPr>
          <w:rFonts w:hint="eastAsia" w:ascii="仿宋_GB2312" w:hAnsi="仿宋_GB2312" w:eastAsia="仿宋_GB2312" w:cs="仿宋_GB2312"/>
          <w:sz w:val="32"/>
          <w:szCs w:val="32"/>
          <w:highlight w:val="none"/>
          <w:lang w:val="en-US" w:eastAsia="zh-CN"/>
        </w:rPr>
        <w:t>符合条件者</w:t>
      </w:r>
      <w:r>
        <w:rPr>
          <w:rFonts w:hint="eastAsia" w:ascii="仿宋_GB2312" w:hAnsi="仿宋_GB2312" w:eastAsia="仿宋_GB2312" w:cs="仿宋_GB2312"/>
          <w:sz w:val="32"/>
          <w:szCs w:val="32"/>
          <w:highlight w:val="none"/>
        </w:rPr>
        <w:t>可参加全国卫生专业技术资格考试。</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医院按同级同类编制内人员标准为博士后研究人员缴纳相关保险，博士后研究人员可加入医院工会并享受工会会员待遇。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、报名方式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凡有意愿来</w:t>
      </w:r>
      <w:r>
        <w:rPr>
          <w:rFonts w:hint="eastAsia" w:ascii="仿宋_GB2312" w:hAnsi="仿宋_GB2312" w:eastAsia="仿宋_GB2312" w:cs="仿宋_GB2312"/>
          <w:sz w:val="32"/>
          <w:szCs w:val="32"/>
          <w:lang w:val="en-US" w:eastAsia="zh-CN"/>
        </w:rPr>
        <w:t>医院</w:t>
      </w:r>
      <w:r>
        <w:rPr>
          <w:rFonts w:hint="eastAsia" w:ascii="仿宋_GB2312" w:hAnsi="仿宋_GB2312" w:eastAsia="仿宋_GB2312" w:cs="仿宋_GB2312"/>
          <w:sz w:val="32"/>
          <w:szCs w:val="32"/>
        </w:rPr>
        <w:t>做博士后研究的人员，请将以下材料发送至</w:t>
      </w:r>
      <w:r>
        <w:rPr>
          <w:rFonts w:hint="eastAsia" w:ascii="仿宋_GB2312" w:hAnsi="仿宋_GB2312" w:eastAsia="仿宋_GB2312" w:cs="仿宋_GB2312"/>
          <w:sz w:val="32"/>
          <w:szCs w:val="32"/>
          <w:lang w:val="en-US" w:eastAsia="zh-CN"/>
        </w:rPr>
        <w:t>1031516427</w:t>
      </w:r>
      <w:r>
        <w:rPr>
          <w:rFonts w:hint="eastAsia" w:ascii="仿宋_GB2312" w:hAnsi="仿宋_GB2312" w:eastAsia="仿宋_GB2312" w:cs="仿宋_GB2312"/>
          <w:sz w:val="32"/>
          <w:szCs w:val="32"/>
        </w:rPr>
        <w:t>@qq.com邮箱，邮件标题注明：应聘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临床/科研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博士后+本人姓名</w:t>
      </w:r>
      <w:r>
        <w:rPr>
          <w:rFonts w:hint="eastAsia" w:ascii="仿宋_GB2312" w:hAnsi="仿宋_GB2312" w:eastAsia="仿宋_GB2312" w:cs="仿宋_GB2312"/>
          <w:sz w:val="32"/>
          <w:szCs w:val="32"/>
          <w:lang w:val="en-US" w:eastAsia="zh-CN"/>
        </w:rPr>
        <w:t>+导师姓名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1.个人简历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2.身份证、博士学位证书和毕业证书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博士以来的学术成果证明材料（论文需附收录证明+论文全文，课题需附合同书封面+主要成员页（参与课题需要）+审批页，如已结题还需提供验收证书）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经医院资格初审，</w:t>
      </w:r>
      <w:r>
        <w:rPr>
          <w:rFonts w:hint="eastAsia" w:ascii="仿宋_GB2312" w:hAnsi="仿宋_GB2312" w:eastAsia="仿宋_GB2312" w:cs="仿宋_GB2312"/>
          <w:sz w:val="32"/>
          <w:szCs w:val="32"/>
        </w:rPr>
        <w:t>符合条件者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提交材料至相应导师，导师审核同意后由</w:t>
      </w:r>
      <w:r>
        <w:rPr>
          <w:rFonts w:hint="eastAsia" w:ascii="仿宋_GB2312" w:hAnsi="仿宋_GB2312" w:eastAsia="仿宋_GB2312" w:cs="仿宋_GB2312"/>
          <w:sz w:val="32"/>
          <w:szCs w:val="32"/>
        </w:rPr>
        <w:t>医院择期组织</w:t>
      </w:r>
      <w:r>
        <w:rPr>
          <w:rFonts w:hint="eastAsia" w:ascii="仿宋_GB2312" w:hAnsi="仿宋_GB2312" w:eastAsia="仿宋_GB2312" w:cs="仿宋_GB2312"/>
          <w:sz w:val="32"/>
          <w:szCs w:val="32"/>
          <w:lang w:val="en-US" w:eastAsia="zh-CN"/>
        </w:rPr>
        <w:t>进站</w:t>
      </w:r>
      <w:r>
        <w:rPr>
          <w:rFonts w:hint="eastAsia" w:ascii="仿宋_GB2312" w:hAnsi="仿宋_GB2312" w:eastAsia="仿宋_GB2312" w:cs="仿宋_GB2312"/>
          <w:sz w:val="32"/>
          <w:szCs w:val="32"/>
        </w:rPr>
        <w:t>考核，择优招收。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rPr>
        <w:t>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15025156984</w:t>
      </w:r>
      <w:r>
        <w:rPr>
          <w:rFonts w:hint="eastAsia" w:ascii="仿宋_GB2312" w:hAnsi="仿宋_GB2312" w:eastAsia="仿宋_GB2312" w:cs="仿宋_GB2312"/>
          <w:sz w:val="32"/>
          <w:szCs w:val="32"/>
        </w:rPr>
        <w:t xml:space="preserve">   0871-</w:t>
      </w:r>
      <w:r>
        <w:rPr>
          <w:rFonts w:hint="eastAsia" w:ascii="仿宋_GB2312" w:hAnsi="仿宋_GB2312" w:eastAsia="仿宋_GB2312" w:cs="仿宋_GB2312"/>
          <w:sz w:val="32"/>
          <w:szCs w:val="32"/>
          <w:lang w:val="en-US" w:eastAsia="zh-CN"/>
        </w:rPr>
        <w:t>68199681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联系邮箱：</w:t>
      </w:r>
      <w:r>
        <w:rPr>
          <w:rFonts w:hint="eastAsia" w:ascii="仿宋_GB2312" w:hAnsi="仿宋_GB2312" w:eastAsia="仿宋_GB2312" w:cs="仿宋_GB2312"/>
          <w:sz w:val="32"/>
          <w:szCs w:val="32"/>
          <w:lang w:val="en-US" w:eastAsia="zh-CN"/>
        </w:rPr>
        <w:t>1031516427</w:t>
      </w:r>
      <w:r>
        <w:rPr>
          <w:rFonts w:hint="eastAsia" w:ascii="仿宋_GB2312" w:hAnsi="仿宋_GB2312" w:eastAsia="仿宋_GB2312" w:cs="仿宋_GB2312"/>
          <w:sz w:val="32"/>
          <w:szCs w:val="32"/>
        </w:rPr>
        <w:t>@qq.com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联系地址：云南省昆明市</w:t>
      </w:r>
      <w:r>
        <w:rPr>
          <w:rFonts w:hint="eastAsia" w:ascii="仿宋_GB2312" w:hAnsi="仿宋_GB2312" w:eastAsia="仿宋_GB2312" w:cs="仿宋_GB2312"/>
          <w:sz w:val="32"/>
          <w:szCs w:val="32"/>
          <w:lang w:val="en-US" w:eastAsia="zh-CN"/>
        </w:rPr>
        <w:t>西山区昆州路519</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：北京大学肿瘤医院云南医院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云南省肿瘤医院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昆明医科大学第三附属医院</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年度博士后研究人员招收计划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北京大学肿瘤医院云南医院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云南省肿瘤医院</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昆明医科大学第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附属医院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3C492"/>
    <w:multiLevelType w:val="singleLevel"/>
    <w:tmpl w:val="D733C49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YzZlM2FjMzdjMzBiZDM2YzYxYTRhZTVkZTljMmIifQ=="/>
  </w:docVars>
  <w:rsids>
    <w:rsidRoot w:val="00000000"/>
    <w:rsid w:val="04AC5B58"/>
    <w:rsid w:val="04F01EE9"/>
    <w:rsid w:val="057E74F5"/>
    <w:rsid w:val="071442A8"/>
    <w:rsid w:val="0B260413"/>
    <w:rsid w:val="0B505490"/>
    <w:rsid w:val="0F9A13CF"/>
    <w:rsid w:val="13427DB4"/>
    <w:rsid w:val="141E106E"/>
    <w:rsid w:val="1478306A"/>
    <w:rsid w:val="1497412F"/>
    <w:rsid w:val="15465DC7"/>
    <w:rsid w:val="16AC01AF"/>
    <w:rsid w:val="16D43419"/>
    <w:rsid w:val="16DC6A39"/>
    <w:rsid w:val="18B3705E"/>
    <w:rsid w:val="1B6F1962"/>
    <w:rsid w:val="1B707488"/>
    <w:rsid w:val="216A444C"/>
    <w:rsid w:val="224A0A33"/>
    <w:rsid w:val="22965A26"/>
    <w:rsid w:val="23DE58D7"/>
    <w:rsid w:val="25CE035B"/>
    <w:rsid w:val="27A73AFA"/>
    <w:rsid w:val="2B4B0B89"/>
    <w:rsid w:val="2BB13721"/>
    <w:rsid w:val="31B0565B"/>
    <w:rsid w:val="31FE41E1"/>
    <w:rsid w:val="357C0AAC"/>
    <w:rsid w:val="390019F4"/>
    <w:rsid w:val="392C27E9"/>
    <w:rsid w:val="3B317667"/>
    <w:rsid w:val="42D71B47"/>
    <w:rsid w:val="47792026"/>
    <w:rsid w:val="4922590F"/>
    <w:rsid w:val="4AB47DC2"/>
    <w:rsid w:val="4DCE1C69"/>
    <w:rsid w:val="54E077B1"/>
    <w:rsid w:val="5799146C"/>
    <w:rsid w:val="58D6498A"/>
    <w:rsid w:val="5A023DF3"/>
    <w:rsid w:val="5A0901A2"/>
    <w:rsid w:val="5C1D44E7"/>
    <w:rsid w:val="5CF1327E"/>
    <w:rsid w:val="60764F37"/>
    <w:rsid w:val="616927D7"/>
    <w:rsid w:val="61D218D0"/>
    <w:rsid w:val="65202952"/>
    <w:rsid w:val="65D23879"/>
    <w:rsid w:val="674F5770"/>
    <w:rsid w:val="6C751185"/>
    <w:rsid w:val="6D4F2026"/>
    <w:rsid w:val="6F3D1E1C"/>
    <w:rsid w:val="72312642"/>
    <w:rsid w:val="73221B3C"/>
    <w:rsid w:val="73AF6982"/>
    <w:rsid w:val="7422355C"/>
    <w:rsid w:val="75644109"/>
    <w:rsid w:val="778D20C9"/>
    <w:rsid w:val="78AF02A8"/>
    <w:rsid w:val="7AE82A10"/>
    <w:rsid w:val="7B6859C6"/>
    <w:rsid w:val="7BE807BA"/>
    <w:rsid w:val="7E47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2291</Words>
  <Characters>2468</Characters>
  <Lines>0</Lines>
  <Paragraphs>0</Paragraphs>
  <TotalTime>55</TotalTime>
  <ScaleCrop>false</ScaleCrop>
  <LinksUpToDate>false</LinksUpToDate>
  <CharactersWithSpaces>2479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2023-11-06T07:04:00Z</dcterms:created>
  <dc:creator>admin</dc:creator>
  <cp:lastModifiedBy>一颗大白兔</cp:lastModifiedBy>
  <cp:lastPrinted>2024-07-10T09:06:19Z</cp:lastPrinted>
  <dcterms:modified xsi:type="dcterms:W3CDTF">2024-07-10T09:47:07Z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4E266A00EAAD4455953EB74A6941F42B_13</vt:lpwstr>
  </property>
</Properties>
</file>