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1F745">
      <w:pPr>
        <w:widowControl/>
        <w:jc w:val="center"/>
        <w:textAlignment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rPr>
        <w:t>正在入组项目列表</w:t>
      </w:r>
    </w:p>
    <w:tbl>
      <w:tblPr>
        <w:tblStyle w:val="4"/>
        <w:tblpPr w:leftFromText="180" w:rightFromText="180" w:vertAnchor="text" w:horzAnchor="page" w:tblpX="819" w:tblpY="637"/>
        <w:tblOverlap w:val="never"/>
        <w:tblW w:w="15163" w:type="dxa"/>
        <w:tblInd w:w="0" w:type="dxa"/>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82"/>
        <w:gridCol w:w="5386"/>
        <w:gridCol w:w="1725"/>
        <w:gridCol w:w="1425"/>
        <w:gridCol w:w="1780"/>
        <w:gridCol w:w="2263"/>
        <w:gridCol w:w="2002"/>
      </w:tblGrid>
      <w:tr w14:paraId="095F5A17">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82" w:type="dxa"/>
            <w:tcBorders>
              <w:bottom w:val="single" w:color="000000" w:sz="4" w:space="0"/>
            </w:tcBorders>
            <w:shd w:val="clear" w:color="auto" w:fill="FFFFFF"/>
            <w:noWrap/>
            <w:tcMar>
              <w:top w:w="15" w:type="dxa"/>
              <w:left w:w="15" w:type="dxa"/>
              <w:right w:w="15" w:type="dxa"/>
            </w:tcMar>
            <w:vAlign w:val="center"/>
          </w:tcPr>
          <w:p w14:paraId="3EF13D0C">
            <w:pPr>
              <w:widowControl/>
              <w:jc w:val="center"/>
              <w:textAlignment w:val="center"/>
              <w:rPr>
                <w:rFonts w:hint="eastAsia" w:ascii="宋体" w:hAnsi="宋体" w:eastAsia="宋体" w:cs="宋体"/>
                <w:color w:val="000000"/>
                <w:sz w:val="22"/>
                <w:szCs w:val="22"/>
              </w:rPr>
            </w:pPr>
            <w:bookmarkStart w:id="0" w:name="OLE_LINK1"/>
          </w:p>
          <w:p w14:paraId="2A10F66F">
            <w:pPr>
              <w:widowControl/>
              <w:jc w:val="center"/>
              <w:textAlignment w:val="center"/>
              <w:rPr>
                <w:rFonts w:hint="eastAsia" w:ascii="宋体" w:hAnsi="宋体" w:eastAsia="宋体" w:cs="宋体"/>
                <w:color w:val="000000"/>
                <w:sz w:val="22"/>
                <w:szCs w:val="22"/>
              </w:rPr>
            </w:pPr>
          </w:p>
        </w:tc>
        <w:tc>
          <w:tcPr>
            <w:tcW w:w="5386" w:type="dxa"/>
            <w:tcBorders>
              <w:bottom w:val="single" w:color="000000" w:sz="4" w:space="0"/>
            </w:tcBorders>
            <w:shd w:val="clear" w:color="auto" w:fill="FFFFFF"/>
            <w:tcMar>
              <w:top w:w="15" w:type="dxa"/>
              <w:left w:w="15" w:type="dxa"/>
              <w:right w:w="15" w:type="dxa"/>
            </w:tcMar>
            <w:vAlign w:val="center"/>
          </w:tcPr>
          <w:p w14:paraId="7A34A82A">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项目名称</w:t>
            </w:r>
          </w:p>
        </w:tc>
        <w:tc>
          <w:tcPr>
            <w:tcW w:w="1725" w:type="dxa"/>
            <w:tcBorders>
              <w:bottom w:val="single" w:color="000000" w:sz="4" w:space="0"/>
            </w:tcBorders>
            <w:shd w:val="clear" w:color="auto" w:fill="FFFFFF"/>
            <w:tcMar>
              <w:top w:w="15" w:type="dxa"/>
              <w:left w:w="15" w:type="dxa"/>
              <w:right w:w="15" w:type="dxa"/>
            </w:tcMar>
            <w:vAlign w:val="center"/>
          </w:tcPr>
          <w:p w14:paraId="2B3533AD">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适应症</w:t>
            </w:r>
          </w:p>
        </w:tc>
        <w:tc>
          <w:tcPr>
            <w:tcW w:w="1425" w:type="dxa"/>
            <w:tcBorders>
              <w:bottom w:val="single" w:color="000000" w:sz="4" w:space="0"/>
            </w:tcBorders>
            <w:shd w:val="clear" w:color="auto" w:fill="FFFFFF"/>
            <w:tcMar>
              <w:top w:w="15" w:type="dxa"/>
              <w:left w:w="15" w:type="dxa"/>
              <w:right w:w="15" w:type="dxa"/>
            </w:tcMar>
            <w:vAlign w:val="center"/>
          </w:tcPr>
          <w:p w14:paraId="2259F1D1">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研究科室</w:t>
            </w:r>
          </w:p>
        </w:tc>
        <w:tc>
          <w:tcPr>
            <w:tcW w:w="1780" w:type="dxa"/>
            <w:tcBorders>
              <w:bottom w:val="single" w:color="000000" w:sz="4" w:space="0"/>
            </w:tcBorders>
            <w:shd w:val="clear" w:color="auto" w:fill="FFFFFF"/>
            <w:tcMar>
              <w:top w:w="15" w:type="dxa"/>
              <w:left w:w="15" w:type="dxa"/>
              <w:right w:w="15" w:type="dxa"/>
            </w:tcMar>
            <w:vAlign w:val="center"/>
          </w:tcPr>
          <w:p w14:paraId="58CDFE81">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联系人员及联系电话</w:t>
            </w:r>
          </w:p>
        </w:tc>
        <w:tc>
          <w:tcPr>
            <w:tcW w:w="2263" w:type="dxa"/>
            <w:tcBorders>
              <w:bottom w:val="single" w:color="000000" w:sz="4" w:space="0"/>
            </w:tcBorders>
            <w:shd w:val="clear" w:color="auto" w:fill="FFFFFF"/>
            <w:tcMar>
              <w:top w:w="15" w:type="dxa"/>
              <w:left w:w="15" w:type="dxa"/>
              <w:right w:w="15" w:type="dxa"/>
            </w:tcMar>
            <w:vAlign w:val="center"/>
          </w:tcPr>
          <w:p w14:paraId="68FB19D7">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主要入排标准</w:t>
            </w:r>
          </w:p>
        </w:tc>
        <w:tc>
          <w:tcPr>
            <w:tcW w:w="2002" w:type="dxa"/>
            <w:tcBorders>
              <w:bottom w:val="single" w:color="000000" w:sz="4" w:space="0"/>
            </w:tcBorders>
            <w:shd w:val="clear" w:color="auto" w:fill="FFFFFF"/>
            <w:noWrap/>
            <w:tcMar>
              <w:top w:w="15" w:type="dxa"/>
              <w:left w:w="15" w:type="dxa"/>
              <w:right w:w="15" w:type="dxa"/>
            </w:tcMar>
            <w:vAlign w:val="center"/>
          </w:tcPr>
          <w:p w14:paraId="6838CAD7">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备注</w:t>
            </w:r>
          </w:p>
        </w:tc>
      </w:tr>
      <w:tr w14:paraId="16A5E5D4">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82" w:type="dxa"/>
            <w:tcBorders>
              <w:top w:val="single" w:color="000000" w:sz="4" w:space="0"/>
              <w:tl2br w:val="nil"/>
              <w:tr2bl w:val="nil"/>
            </w:tcBorders>
            <w:shd w:val="clear" w:color="auto" w:fill="FFFFFF"/>
            <w:noWrap/>
            <w:tcMar>
              <w:top w:w="15" w:type="dxa"/>
              <w:left w:w="15" w:type="dxa"/>
              <w:right w:w="15" w:type="dxa"/>
            </w:tcMar>
            <w:vAlign w:val="center"/>
          </w:tcPr>
          <w:p w14:paraId="75A5742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386" w:type="dxa"/>
            <w:tcBorders>
              <w:top w:val="single" w:color="000000" w:sz="4" w:space="0"/>
              <w:tl2br w:val="nil"/>
              <w:tr2bl w:val="nil"/>
            </w:tcBorders>
            <w:shd w:val="clear" w:color="auto" w:fill="FFFFFF"/>
            <w:tcMar>
              <w:top w:w="15" w:type="dxa"/>
              <w:left w:w="15" w:type="dxa"/>
              <w:right w:w="15" w:type="dxa"/>
            </w:tcMar>
            <w:vAlign w:val="center"/>
          </w:tcPr>
          <w:p w14:paraId="4C6CE1F7">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莱洛替尼对比研究者选择的化疗治疗至少经二线治疗失败、EGFR过表达的局部晚期或转移性食管鳞癌的随机、对照、开放性、多中心Ⅲ期临床试验</w:t>
            </w:r>
          </w:p>
        </w:tc>
        <w:tc>
          <w:tcPr>
            <w:tcW w:w="1725" w:type="dxa"/>
            <w:tcBorders>
              <w:top w:val="single" w:color="000000" w:sz="4" w:space="0"/>
              <w:tl2br w:val="nil"/>
              <w:tr2bl w:val="nil"/>
            </w:tcBorders>
            <w:shd w:val="clear" w:color="auto" w:fill="FFFFFF"/>
            <w:tcMar>
              <w:top w:w="15" w:type="dxa"/>
              <w:left w:w="15" w:type="dxa"/>
              <w:right w:w="15" w:type="dxa"/>
            </w:tcMar>
            <w:vAlign w:val="center"/>
          </w:tcPr>
          <w:p w14:paraId="1F1A7D48">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食管鳞癌</w:t>
            </w:r>
          </w:p>
        </w:tc>
        <w:tc>
          <w:tcPr>
            <w:tcW w:w="1425" w:type="dxa"/>
            <w:tcBorders>
              <w:top w:val="single" w:color="000000" w:sz="4" w:space="0"/>
              <w:tl2br w:val="nil"/>
              <w:tr2bl w:val="nil"/>
            </w:tcBorders>
            <w:shd w:val="clear" w:color="auto" w:fill="FFFFFF"/>
            <w:tcMar>
              <w:top w:w="15" w:type="dxa"/>
              <w:left w:w="15" w:type="dxa"/>
              <w:right w:w="15" w:type="dxa"/>
            </w:tcMar>
            <w:vAlign w:val="center"/>
          </w:tcPr>
          <w:p w14:paraId="32D2313F">
            <w:pPr>
              <w:widowControl/>
              <w:jc w:val="center"/>
              <w:textAlignment w:val="center"/>
              <w:rPr>
                <w:rFonts w:hint="eastAsia" w:ascii="宋体" w:hAnsi="宋体" w:eastAsia="宋体" w:cs="宋体"/>
                <w:color w:val="FF0000"/>
                <w:sz w:val="20"/>
                <w:szCs w:val="20"/>
              </w:rPr>
            </w:pPr>
            <w:r>
              <w:rPr>
                <w:rFonts w:hint="eastAsia" w:ascii="宋体" w:hAnsi="宋体" w:eastAsia="宋体" w:cs="宋体"/>
                <w:color w:val="000000"/>
                <w:kern w:val="0"/>
                <w:sz w:val="20"/>
                <w:szCs w:val="20"/>
                <w:lang w:bidi="ar"/>
              </w:rPr>
              <w:t>胸外二科</w:t>
            </w:r>
          </w:p>
        </w:tc>
        <w:tc>
          <w:tcPr>
            <w:tcW w:w="1780" w:type="dxa"/>
            <w:tcBorders>
              <w:top w:val="single" w:color="000000" w:sz="4" w:space="0"/>
              <w:tl2br w:val="nil"/>
              <w:tr2bl w:val="nil"/>
            </w:tcBorders>
            <w:shd w:val="clear" w:color="auto" w:fill="FFFFFF"/>
            <w:tcMar>
              <w:top w:w="15" w:type="dxa"/>
              <w:left w:w="15" w:type="dxa"/>
              <w:right w:w="15" w:type="dxa"/>
            </w:tcMar>
            <w:vAlign w:val="center"/>
          </w:tcPr>
          <w:p w14:paraId="259750AF">
            <w:pPr>
              <w:widowControl/>
              <w:jc w:val="center"/>
              <w:textAlignment w:val="center"/>
              <w:rPr>
                <w:rFonts w:hint="eastAsia" w:ascii="宋体" w:hAnsi="宋体" w:eastAsia="宋体" w:cs="宋体"/>
                <w:color w:val="FF0000"/>
                <w:kern w:val="0"/>
                <w:sz w:val="20"/>
                <w:szCs w:val="20"/>
                <w:lang w:bidi="ar"/>
              </w:rPr>
            </w:pPr>
            <w:r>
              <w:rPr>
                <w:rFonts w:hint="eastAsia" w:ascii="宋体" w:hAnsi="宋体" w:eastAsia="宋体" w:cs="宋体"/>
                <w:color w:val="000000"/>
                <w:kern w:val="0"/>
                <w:sz w:val="20"/>
                <w:szCs w:val="20"/>
                <w:lang w:bidi="ar"/>
              </w:rPr>
              <w:t>贾顺予予：15812072116</w:t>
            </w:r>
          </w:p>
        </w:tc>
        <w:tc>
          <w:tcPr>
            <w:tcW w:w="2263" w:type="dxa"/>
            <w:tcBorders>
              <w:top w:val="single" w:color="000000" w:sz="4" w:space="0"/>
              <w:tl2br w:val="nil"/>
              <w:tr2bl w:val="nil"/>
            </w:tcBorders>
            <w:shd w:val="clear" w:color="auto" w:fill="FFFFFF"/>
            <w:tcMar>
              <w:top w:w="15" w:type="dxa"/>
              <w:left w:w="15" w:type="dxa"/>
              <w:right w:w="15" w:type="dxa"/>
            </w:tcMar>
            <w:vAlign w:val="center"/>
          </w:tcPr>
          <w:p w14:paraId="472E68B6">
            <w:pPr>
              <w:widowControl/>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详见招募广告</w:t>
            </w:r>
          </w:p>
        </w:tc>
        <w:tc>
          <w:tcPr>
            <w:tcW w:w="2002" w:type="dxa"/>
            <w:tcBorders>
              <w:top w:val="single" w:color="000000" w:sz="4" w:space="0"/>
              <w:tl2br w:val="nil"/>
              <w:tr2bl w:val="nil"/>
            </w:tcBorders>
            <w:shd w:val="clear" w:color="auto" w:fill="FFFFFF"/>
            <w:noWrap/>
            <w:tcMar>
              <w:top w:w="15" w:type="dxa"/>
              <w:left w:w="15" w:type="dxa"/>
              <w:right w:w="15" w:type="dxa"/>
            </w:tcMar>
            <w:vAlign w:val="center"/>
          </w:tcPr>
          <w:p w14:paraId="6BE75FBC">
            <w:pPr>
              <w:jc w:val="center"/>
              <w:rPr>
                <w:rFonts w:hint="eastAsia" w:ascii="宋体" w:hAnsi="宋体" w:eastAsia="宋体" w:cs="宋体"/>
                <w:color w:val="000000"/>
                <w:sz w:val="22"/>
                <w:szCs w:val="22"/>
              </w:rPr>
            </w:pPr>
          </w:p>
        </w:tc>
      </w:tr>
      <w:tr w14:paraId="24BCE2E3">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82" w:type="dxa"/>
            <w:tcBorders>
              <w:tl2br w:val="nil"/>
              <w:tr2bl w:val="nil"/>
            </w:tcBorders>
            <w:shd w:val="clear" w:color="auto" w:fill="FFFFFF"/>
            <w:noWrap/>
            <w:tcMar>
              <w:top w:w="15" w:type="dxa"/>
              <w:left w:w="15" w:type="dxa"/>
              <w:right w:w="15" w:type="dxa"/>
            </w:tcMar>
            <w:vAlign w:val="center"/>
          </w:tcPr>
          <w:p w14:paraId="34BB435C">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w:t>
            </w:r>
          </w:p>
        </w:tc>
        <w:tc>
          <w:tcPr>
            <w:tcW w:w="5386" w:type="dxa"/>
            <w:tcBorders>
              <w:tl2br w:val="nil"/>
              <w:tr2bl w:val="nil"/>
            </w:tcBorders>
            <w:shd w:val="clear" w:color="auto" w:fill="FFFFFF"/>
            <w:tcMar>
              <w:top w:w="15" w:type="dxa"/>
              <w:left w:w="15" w:type="dxa"/>
              <w:right w:w="15" w:type="dxa"/>
            </w:tcMar>
            <w:vAlign w:val="center"/>
          </w:tcPr>
          <w:p w14:paraId="3BE73DA6">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重组人促甲状腺激素（rhTSH）用于分化型甲状腺癌患者术后辅助放射性碘清甲治疗的有效性和安全性的随机、开放、多中心、平行对照的III期临床研究     </w:t>
            </w:r>
          </w:p>
        </w:tc>
        <w:tc>
          <w:tcPr>
            <w:tcW w:w="1725" w:type="dxa"/>
            <w:tcBorders>
              <w:tl2br w:val="nil"/>
              <w:tr2bl w:val="nil"/>
            </w:tcBorders>
            <w:shd w:val="clear" w:color="auto" w:fill="FFFFFF"/>
            <w:tcMar>
              <w:top w:w="15" w:type="dxa"/>
              <w:left w:w="15" w:type="dxa"/>
              <w:right w:w="15" w:type="dxa"/>
            </w:tcMar>
            <w:vAlign w:val="center"/>
          </w:tcPr>
          <w:p w14:paraId="3B874F26">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甲状腺癌</w:t>
            </w:r>
          </w:p>
        </w:tc>
        <w:tc>
          <w:tcPr>
            <w:tcW w:w="1425" w:type="dxa"/>
            <w:tcBorders>
              <w:tl2br w:val="nil"/>
              <w:tr2bl w:val="nil"/>
            </w:tcBorders>
            <w:shd w:val="clear" w:color="auto" w:fill="FFFFFF"/>
            <w:tcMar>
              <w:top w:w="15" w:type="dxa"/>
              <w:left w:w="15" w:type="dxa"/>
              <w:right w:w="15" w:type="dxa"/>
            </w:tcMar>
            <w:vAlign w:val="center"/>
          </w:tcPr>
          <w:p w14:paraId="12B583AB">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核医学科</w:t>
            </w:r>
          </w:p>
        </w:tc>
        <w:tc>
          <w:tcPr>
            <w:tcW w:w="1780" w:type="dxa"/>
            <w:tcBorders>
              <w:tl2br w:val="nil"/>
              <w:tr2bl w:val="nil"/>
            </w:tcBorders>
            <w:shd w:val="clear" w:color="auto" w:fill="FFFFFF"/>
            <w:tcMar>
              <w:top w:w="15" w:type="dxa"/>
              <w:left w:w="15" w:type="dxa"/>
              <w:right w:w="15" w:type="dxa"/>
            </w:tcMar>
            <w:vAlign w:val="center"/>
          </w:tcPr>
          <w:p w14:paraId="1E9AED26">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吕娟：</w:t>
            </w:r>
          </w:p>
          <w:p w14:paraId="4DF85AC6">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kern w:val="0"/>
                <w:sz w:val="20"/>
                <w:szCs w:val="20"/>
                <w:lang w:bidi="ar"/>
              </w:rPr>
              <w:t>18725041885</w:t>
            </w:r>
          </w:p>
        </w:tc>
        <w:tc>
          <w:tcPr>
            <w:tcW w:w="2263" w:type="dxa"/>
            <w:tcBorders>
              <w:tl2br w:val="nil"/>
              <w:tr2bl w:val="nil"/>
            </w:tcBorders>
            <w:shd w:val="clear" w:color="auto" w:fill="FFFFFF"/>
            <w:tcMar>
              <w:top w:w="15" w:type="dxa"/>
              <w:left w:w="15" w:type="dxa"/>
              <w:right w:w="15" w:type="dxa"/>
            </w:tcMar>
            <w:vAlign w:val="center"/>
          </w:tcPr>
          <w:p w14:paraId="06115F04">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224C099C">
            <w:pPr>
              <w:widowControl/>
              <w:jc w:val="center"/>
              <w:textAlignment w:val="center"/>
              <w:rPr>
                <w:rFonts w:hint="eastAsia" w:ascii="宋体" w:hAnsi="宋体" w:eastAsia="宋体" w:cs="宋体"/>
                <w:color w:val="000000"/>
                <w:kern w:val="0"/>
                <w:sz w:val="20"/>
                <w:szCs w:val="20"/>
                <w:lang w:bidi="ar"/>
              </w:rPr>
            </w:pPr>
          </w:p>
        </w:tc>
      </w:tr>
      <w:tr w14:paraId="62A30721">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582" w:type="dxa"/>
            <w:tcBorders>
              <w:tl2br w:val="nil"/>
              <w:tr2bl w:val="nil"/>
            </w:tcBorders>
            <w:shd w:val="clear" w:color="auto" w:fill="FFFFFF"/>
            <w:noWrap/>
            <w:tcMar>
              <w:top w:w="15" w:type="dxa"/>
              <w:left w:w="15" w:type="dxa"/>
              <w:right w:w="15" w:type="dxa"/>
            </w:tcMar>
            <w:vAlign w:val="center"/>
          </w:tcPr>
          <w:p w14:paraId="68CD2AC8">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w:t>
            </w:r>
          </w:p>
        </w:tc>
        <w:tc>
          <w:tcPr>
            <w:tcW w:w="5386" w:type="dxa"/>
            <w:tcBorders>
              <w:tl2br w:val="nil"/>
              <w:tr2bl w:val="nil"/>
            </w:tcBorders>
            <w:shd w:val="clear" w:color="auto" w:fill="FFFFFF"/>
            <w:tcMar>
              <w:top w:w="15" w:type="dxa"/>
              <w:left w:w="15" w:type="dxa"/>
              <w:right w:w="15" w:type="dxa"/>
            </w:tcMar>
            <w:vAlign w:val="center"/>
          </w:tcPr>
          <w:p w14:paraId="376D25D7">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一项在PD-L1高表达、未接受过化疗的IV期非鳞状或鳞状非小细胞肺癌患者中比较阿替利珠单抗（抗PD-L1抗体）与含铂双药化疗的III期随机研究</w:t>
            </w:r>
          </w:p>
        </w:tc>
        <w:tc>
          <w:tcPr>
            <w:tcW w:w="1725" w:type="dxa"/>
            <w:tcBorders>
              <w:tl2br w:val="nil"/>
              <w:tr2bl w:val="nil"/>
            </w:tcBorders>
            <w:shd w:val="clear" w:color="auto" w:fill="FFFFFF"/>
            <w:tcMar>
              <w:top w:w="15" w:type="dxa"/>
              <w:left w:w="15" w:type="dxa"/>
              <w:right w:w="15" w:type="dxa"/>
            </w:tcMar>
            <w:vAlign w:val="center"/>
          </w:tcPr>
          <w:p w14:paraId="61184075">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PD-L1高表达、未接受过化疗的IV期非鳞状或鳞状非小细胞肺癌患者</w:t>
            </w:r>
          </w:p>
        </w:tc>
        <w:tc>
          <w:tcPr>
            <w:tcW w:w="1425" w:type="dxa"/>
            <w:tcBorders>
              <w:tl2br w:val="nil"/>
              <w:tr2bl w:val="nil"/>
            </w:tcBorders>
            <w:shd w:val="clear" w:color="auto" w:fill="FFFFFF"/>
            <w:tcMar>
              <w:top w:w="15" w:type="dxa"/>
              <w:left w:w="15" w:type="dxa"/>
              <w:right w:w="15" w:type="dxa"/>
            </w:tcMar>
            <w:vAlign w:val="center"/>
          </w:tcPr>
          <w:p w14:paraId="59748960">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姑息医学科</w:t>
            </w:r>
          </w:p>
        </w:tc>
        <w:tc>
          <w:tcPr>
            <w:tcW w:w="1780" w:type="dxa"/>
            <w:tcBorders>
              <w:tl2br w:val="nil"/>
              <w:tr2bl w:val="nil"/>
            </w:tcBorders>
            <w:shd w:val="clear" w:color="auto" w:fill="FFFFFF"/>
            <w:tcMar>
              <w:top w:w="15" w:type="dxa"/>
              <w:left w:w="15" w:type="dxa"/>
              <w:right w:w="15" w:type="dxa"/>
            </w:tcMar>
            <w:vAlign w:val="center"/>
          </w:tcPr>
          <w:p w14:paraId="746662AE">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张利娟：13708447011</w:t>
            </w:r>
          </w:p>
        </w:tc>
        <w:tc>
          <w:tcPr>
            <w:tcW w:w="2263" w:type="dxa"/>
            <w:tcBorders>
              <w:tl2br w:val="nil"/>
              <w:tr2bl w:val="nil"/>
            </w:tcBorders>
            <w:shd w:val="clear" w:color="auto" w:fill="FFFFFF"/>
            <w:tcMar>
              <w:top w:w="15" w:type="dxa"/>
              <w:left w:w="15" w:type="dxa"/>
              <w:right w:w="15" w:type="dxa"/>
            </w:tcMar>
            <w:vAlign w:val="center"/>
          </w:tcPr>
          <w:p w14:paraId="6C05940D">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58D07C56">
            <w:pPr>
              <w:widowControl/>
              <w:jc w:val="center"/>
              <w:textAlignment w:val="center"/>
              <w:rPr>
                <w:rFonts w:hint="eastAsia" w:ascii="宋体" w:hAnsi="宋体" w:eastAsia="宋体" w:cs="宋体"/>
                <w:color w:val="000000"/>
                <w:kern w:val="0"/>
                <w:sz w:val="20"/>
                <w:szCs w:val="20"/>
                <w:lang w:bidi="ar"/>
              </w:rPr>
            </w:pPr>
          </w:p>
        </w:tc>
      </w:tr>
      <w:tr w14:paraId="7DA4214A">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82" w:type="dxa"/>
            <w:tcBorders>
              <w:tl2br w:val="nil"/>
              <w:tr2bl w:val="nil"/>
            </w:tcBorders>
            <w:shd w:val="clear" w:color="auto" w:fill="FFFFFF"/>
            <w:noWrap/>
            <w:tcMar>
              <w:top w:w="15" w:type="dxa"/>
              <w:left w:w="15" w:type="dxa"/>
              <w:right w:w="15" w:type="dxa"/>
            </w:tcMar>
            <w:vAlign w:val="center"/>
          </w:tcPr>
          <w:p w14:paraId="73DDDD46">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w:t>
            </w:r>
          </w:p>
        </w:tc>
        <w:tc>
          <w:tcPr>
            <w:tcW w:w="5386" w:type="dxa"/>
            <w:tcBorders>
              <w:tl2br w:val="nil"/>
              <w:tr2bl w:val="nil"/>
            </w:tcBorders>
            <w:shd w:val="clear" w:color="auto" w:fill="FFFFFF"/>
            <w:tcMar>
              <w:top w:w="15" w:type="dxa"/>
              <w:left w:w="15" w:type="dxa"/>
              <w:right w:w="15" w:type="dxa"/>
            </w:tcMar>
            <w:vAlign w:val="center"/>
          </w:tcPr>
          <w:p w14:paraId="3B1FF240">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评估TY-9591片对比奥希替尼一线治疗EGFR敏感突变的局部晚期或转移性非小细胞肺癌患者的疗效和安全性的随机、双盲、多中心III期临床研究</w:t>
            </w:r>
          </w:p>
        </w:tc>
        <w:tc>
          <w:tcPr>
            <w:tcW w:w="1725" w:type="dxa"/>
            <w:tcBorders>
              <w:tl2br w:val="nil"/>
              <w:tr2bl w:val="nil"/>
            </w:tcBorders>
            <w:shd w:val="clear" w:color="auto" w:fill="FFFFFF"/>
            <w:noWrap/>
            <w:tcMar>
              <w:top w:w="15" w:type="dxa"/>
              <w:left w:w="15" w:type="dxa"/>
              <w:right w:w="15" w:type="dxa"/>
            </w:tcMar>
            <w:vAlign w:val="center"/>
          </w:tcPr>
          <w:p w14:paraId="5CDCE903">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非小细胞肺癌</w:t>
            </w:r>
          </w:p>
        </w:tc>
        <w:tc>
          <w:tcPr>
            <w:tcW w:w="1425" w:type="dxa"/>
            <w:tcBorders>
              <w:tl2br w:val="nil"/>
              <w:tr2bl w:val="nil"/>
            </w:tcBorders>
            <w:shd w:val="clear" w:color="auto" w:fill="FFFFFF"/>
            <w:tcMar>
              <w:top w:w="15" w:type="dxa"/>
              <w:left w:w="15" w:type="dxa"/>
              <w:right w:w="15" w:type="dxa"/>
            </w:tcMar>
            <w:vAlign w:val="center"/>
          </w:tcPr>
          <w:p w14:paraId="5051E393">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胸外二科</w:t>
            </w:r>
          </w:p>
        </w:tc>
        <w:tc>
          <w:tcPr>
            <w:tcW w:w="1780" w:type="dxa"/>
            <w:tcBorders>
              <w:tl2br w:val="nil"/>
              <w:tr2bl w:val="nil"/>
            </w:tcBorders>
            <w:shd w:val="clear" w:color="auto" w:fill="FFFFFF"/>
            <w:tcMar>
              <w:top w:w="15" w:type="dxa"/>
              <w:left w:w="15" w:type="dxa"/>
              <w:right w:w="15" w:type="dxa"/>
            </w:tcMar>
            <w:vAlign w:val="center"/>
          </w:tcPr>
          <w:p w14:paraId="3395AF8D">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贾顺予予：15812072116</w:t>
            </w:r>
          </w:p>
        </w:tc>
        <w:tc>
          <w:tcPr>
            <w:tcW w:w="2263" w:type="dxa"/>
            <w:tcBorders>
              <w:tl2br w:val="nil"/>
              <w:tr2bl w:val="nil"/>
            </w:tcBorders>
            <w:shd w:val="clear" w:color="auto" w:fill="FFFFFF"/>
            <w:tcMar>
              <w:top w:w="15" w:type="dxa"/>
              <w:left w:w="15" w:type="dxa"/>
              <w:right w:w="15" w:type="dxa"/>
            </w:tcMar>
            <w:vAlign w:val="center"/>
          </w:tcPr>
          <w:p w14:paraId="5024679D">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5906BB1B">
            <w:pPr>
              <w:widowControl/>
              <w:jc w:val="center"/>
              <w:textAlignment w:val="center"/>
              <w:rPr>
                <w:rFonts w:hint="eastAsia" w:ascii="宋体" w:hAnsi="宋体" w:eastAsia="宋体" w:cs="宋体"/>
                <w:color w:val="000000"/>
                <w:kern w:val="0"/>
                <w:sz w:val="20"/>
                <w:szCs w:val="20"/>
                <w:lang w:bidi="ar"/>
              </w:rPr>
            </w:pPr>
          </w:p>
        </w:tc>
      </w:tr>
      <w:tr w14:paraId="7C29D972">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82" w:type="dxa"/>
            <w:tcBorders>
              <w:tl2br w:val="nil"/>
              <w:tr2bl w:val="nil"/>
            </w:tcBorders>
            <w:shd w:val="clear" w:color="auto" w:fill="FFFFFF"/>
            <w:noWrap/>
            <w:tcMar>
              <w:top w:w="15" w:type="dxa"/>
              <w:left w:w="15" w:type="dxa"/>
              <w:right w:w="15" w:type="dxa"/>
            </w:tcMar>
            <w:vAlign w:val="center"/>
          </w:tcPr>
          <w:p w14:paraId="70779281">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w:t>
            </w:r>
          </w:p>
        </w:tc>
        <w:tc>
          <w:tcPr>
            <w:tcW w:w="5386" w:type="dxa"/>
            <w:tcBorders>
              <w:tl2br w:val="nil"/>
              <w:tr2bl w:val="nil"/>
            </w:tcBorders>
            <w:shd w:val="clear" w:color="auto" w:fill="FFFFFF"/>
            <w:tcMar>
              <w:top w:w="15" w:type="dxa"/>
              <w:left w:w="15" w:type="dxa"/>
              <w:right w:w="15" w:type="dxa"/>
            </w:tcMar>
            <w:vAlign w:val="center"/>
          </w:tcPr>
          <w:p w14:paraId="2071D3C9">
            <w:pPr>
              <w:widowControl/>
              <w:jc w:val="center"/>
              <w:textAlignment w:val="center"/>
              <w:rPr>
                <w:rFonts w:hint="eastAsia" w:ascii="宋体" w:hAnsi="宋体" w:eastAsia="宋体" w:cs="宋体"/>
                <w:color w:val="000000"/>
                <w:kern w:val="0"/>
                <w:sz w:val="20"/>
                <w:szCs w:val="20"/>
                <w:lang w:bidi="ar"/>
              </w:rPr>
            </w:pPr>
            <w:r>
              <w:rPr>
                <w:rStyle w:val="12"/>
                <w:rFonts w:hint="default"/>
                <w:lang w:bidi="ar"/>
              </w:rPr>
              <w:t>盐酸希美替尼片对照研究者选择化疗治疗晚期或转移性食管鳞癌的随机、开放、阳性药对照、多中心</w:t>
            </w:r>
            <w:r>
              <w:rPr>
                <w:rStyle w:val="13"/>
                <w:rFonts w:hint="default"/>
                <w:lang w:bidi="ar"/>
              </w:rPr>
              <w:t>Ⅲ</w:t>
            </w:r>
            <w:r>
              <w:rPr>
                <w:rStyle w:val="12"/>
                <w:rFonts w:hint="default"/>
                <w:lang w:bidi="ar"/>
              </w:rPr>
              <w:t>期临床研究</w:t>
            </w:r>
          </w:p>
        </w:tc>
        <w:tc>
          <w:tcPr>
            <w:tcW w:w="1725" w:type="dxa"/>
            <w:tcBorders>
              <w:tl2br w:val="nil"/>
              <w:tr2bl w:val="nil"/>
            </w:tcBorders>
            <w:shd w:val="clear" w:color="auto" w:fill="FFFFFF"/>
            <w:tcMar>
              <w:top w:w="15" w:type="dxa"/>
              <w:left w:w="15" w:type="dxa"/>
              <w:right w:w="15" w:type="dxa"/>
            </w:tcMar>
            <w:vAlign w:val="center"/>
          </w:tcPr>
          <w:p w14:paraId="41844263">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2A506B"/>
                <w:kern w:val="0"/>
                <w:sz w:val="19"/>
                <w:szCs w:val="19"/>
                <w:lang w:bidi="ar"/>
              </w:rPr>
              <w:t>晚期或转移性食管鳞癌</w:t>
            </w:r>
          </w:p>
        </w:tc>
        <w:tc>
          <w:tcPr>
            <w:tcW w:w="1425" w:type="dxa"/>
            <w:tcBorders>
              <w:tl2br w:val="nil"/>
              <w:tr2bl w:val="nil"/>
            </w:tcBorders>
            <w:shd w:val="clear" w:color="auto" w:fill="FFFFFF"/>
            <w:tcMar>
              <w:top w:w="15" w:type="dxa"/>
              <w:left w:w="15" w:type="dxa"/>
              <w:right w:w="15" w:type="dxa"/>
            </w:tcMar>
            <w:vAlign w:val="center"/>
          </w:tcPr>
          <w:p w14:paraId="59CB5C58">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消化肿瘤内科</w:t>
            </w:r>
          </w:p>
        </w:tc>
        <w:tc>
          <w:tcPr>
            <w:tcW w:w="1780" w:type="dxa"/>
            <w:tcBorders>
              <w:tl2br w:val="nil"/>
              <w:tr2bl w:val="nil"/>
            </w:tcBorders>
            <w:shd w:val="clear" w:color="auto" w:fill="FFFFFF"/>
            <w:tcMar>
              <w:top w:w="15" w:type="dxa"/>
              <w:left w:w="15" w:type="dxa"/>
              <w:right w:w="15" w:type="dxa"/>
            </w:tcMar>
            <w:vAlign w:val="center"/>
          </w:tcPr>
          <w:p w14:paraId="316F277A">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杨继岚：15308848023</w:t>
            </w:r>
          </w:p>
        </w:tc>
        <w:tc>
          <w:tcPr>
            <w:tcW w:w="2263" w:type="dxa"/>
            <w:tcBorders>
              <w:tl2br w:val="nil"/>
              <w:tr2bl w:val="nil"/>
            </w:tcBorders>
            <w:shd w:val="clear" w:color="auto" w:fill="FFFFFF"/>
            <w:tcMar>
              <w:top w:w="15" w:type="dxa"/>
              <w:left w:w="15" w:type="dxa"/>
              <w:right w:w="15" w:type="dxa"/>
            </w:tcMar>
            <w:vAlign w:val="center"/>
          </w:tcPr>
          <w:p w14:paraId="3E175AFE">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264F4E10">
            <w:pPr>
              <w:widowControl/>
              <w:jc w:val="center"/>
              <w:textAlignment w:val="center"/>
              <w:rPr>
                <w:rFonts w:hint="eastAsia" w:ascii="宋体" w:hAnsi="宋体" w:eastAsia="宋体" w:cs="宋体"/>
                <w:color w:val="000000"/>
                <w:kern w:val="0"/>
                <w:sz w:val="20"/>
                <w:szCs w:val="20"/>
                <w:lang w:bidi="ar"/>
              </w:rPr>
            </w:pPr>
          </w:p>
        </w:tc>
      </w:tr>
      <w:tr w14:paraId="2E4BBB47">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2" w:type="dxa"/>
            <w:tcBorders>
              <w:tl2br w:val="nil"/>
              <w:tr2bl w:val="nil"/>
            </w:tcBorders>
            <w:shd w:val="clear" w:color="auto" w:fill="FFFFFF"/>
            <w:noWrap/>
            <w:tcMar>
              <w:top w:w="15" w:type="dxa"/>
              <w:left w:w="15" w:type="dxa"/>
              <w:right w:w="15" w:type="dxa"/>
            </w:tcMar>
            <w:vAlign w:val="center"/>
          </w:tcPr>
          <w:p w14:paraId="42AD2F93">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6</w:t>
            </w:r>
          </w:p>
        </w:tc>
        <w:tc>
          <w:tcPr>
            <w:tcW w:w="5386" w:type="dxa"/>
            <w:tcBorders>
              <w:tl2br w:val="nil"/>
              <w:tr2bl w:val="nil"/>
            </w:tcBorders>
            <w:shd w:val="clear" w:color="auto" w:fill="FFFFFF"/>
            <w:tcMar>
              <w:top w:w="15" w:type="dxa"/>
              <w:left w:w="15" w:type="dxa"/>
              <w:right w:w="15" w:type="dxa"/>
            </w:tcMar>
            <w:vAlign w:val="center"/>
          </w:tcPr>
          <w:p w14:paraId="564BE9A4">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比较SYSA1901单抗注射液/帕妥珠单抗（帕捷特®）联合曲妥珠单抗和多西他赛新辅助治疗早期或局部晚期HER2阳性乳腺癌患者的有效性和安全性的III期临床研究</w:t>
            </w:r>
          </w:p>
        </w:tc>
        <w:tc>
          <w:tcPr>
            <w:tcW w:w="1725" w:type="dxa"/>
            <w:tcBorders>
              <w:tl2br w:val="nil"/>
              <w:tr2bl w:val="nil"/>
            </w:tcBorders>
            <w:shd w:val="clear" w:color="auto" w:fill="FFFFFF"/>
            <w:tcMar>
              <w:top w:w="15" w:type="dxa"/>
              <w:left w:w="15" w:type="dxa"/>
              <w:right w:w="15" w:type="dxa"/>
            </w:tcMar>
            <w:vAlign w:val="center"/>
          </w:tcPr>
          <w:p w14:paraId="6986B7D1">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乳腺癌</w:t>
            </w:r>
          </w:p>
        </w:tc>
        <w:tc>
          <w:tcPr>
            <w:tcW w:w="1425" w:type="dxa"/>
            <w:tcBorders>
              <w:tl2br w:val="nil"/>
              <w:tr2bl w:val="nil"/>
            </w:tcBorders>
            <w:shd w:val="clear" w:color="auto" w:fill="FFFFFF"/>
            <w:tcMar>
              <w:top w:w="15" w:type="dxa"/>
              <w:left w:w="15" w:type="dxa"/>
              <w:right w:w="15" w:type="dxa"/>
            </w:tcMar>
            <w:vAlign w:val="center"/>
          </w:tcPr>
          <w:p w14:paraId="1B0C942C">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乳腺外三科</w:t>
            </w:r>
          </w:p>
        </w:tc>
        <w:tc>
          <w:tcPr>
            <w:tcW w:w="1780" w:type="dxa"/>
            <w:tcBorders>
              <w:tl2br w:val="nil"/>
              <w:tr2bl w:val="nil"/>
            </w:tcBorders>
            <w:shd w:val="clear" w:color="auto" w:fill="FFFFFF"/>
            <w:tcMar>
              <w:top w:w="15" w:type="dxa"/>
              <w:left w:w="15" w:type="dxa"/>
              <w:right w:w="15" w:type="dxa"/>
            </w:tcMar>
            <w:vAlign w:val="center"/>
          </w:tcPr>
          <w:p w14:paraId="3244AB69">
            <w:pPr>
              <w:widowControl/>
              <w:jc w:val="center"/>
              <w:textAlignment w:val="center"/>
              <w:rPr>
                <w:rFonts w:hint="eastAsia" w:ascii="宋体" w:hAnsi="宋体" w:cs="宋体"/>
                <w:color w:val="0000FF"/>
                <w:kern w:val="0"/>
                <w:sz w:val="20"/>
                <w:szCs w:val="20"/>
                <w:lang w:bidi="ar"/>
              </w:rPr>
            </w:pPr>
            <w:r>
              <w:rPr>
                <w:rFonts w:hint="eastAsia" w:ascii="宋体" w:hAnsi="宋体" w:eastAsia="宋体" w:cs="宋体"/>
                <w:color w:val="000000"/>
                <w:kern w:val="0"/>
                <w:sz w:val="20"/>
                <w:szCs w:val="20"/>
                <w:lang w:bidi="ar"/>
              </w:rPr>
              <w:t>杨庄青：13888293252</w:t>
            </w:r>
          </w:p>
        </w:tc>
        <w:tc>
          <w:tcPr>
            <w:tcW w:w="2263" w:type="dxa"/>
            <w:tcBorders>
              <w:tl2br w:val="nil"/>
              <w:tr2bl w:val="nil"/>
            </w:tcBorders>
            <w:shd w:val="clear" w:color="auto" w:fill="FFFFFF"/>
            <w:tcMar>
              <w:top w:w="15" w:type="dxa"/>
              <w:left w:w="15" w:type="dxa"/>
              <w:right w:w="15" w:type="dxa"/>
            </w:tcMar>
            <w:vAlign w:val="center"/>
          </w:tcPr>
          <w:p w14:paraId="61B5C51A">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19CD84A8">
            <w:pPr>
              <w:widowControl/>
              <w:jc w:val="center"/>
              <w:textAlignment w:val="center"/>
              <w:rPr>
                <w:rFonts w:hint="eastAsia" w:ascii="宋体" w:hAnsi="宋体" w:eastAsia="宋体" w:cs="宋体"/>
                <w:color w:val="000000"/>
                <w:kern w:val="0"/>
                <w:sz w:val="20"/>
                <w:szCs w:val="20"/>
                <w:lang w:bidi="ar"/>
              </w:rPr>
            </w:pPr>
          </w:p>
        </w:tc>
      </w:tr>
      <w:tr w14:paraId="20E7A21B">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2" w:type="dxa"/>
            <w:tcBorders>
              <w:tl2br w:val="nil"/>
              <w:tr2bl w:val="nil"/>
            </w:tcBorders>
            <w:shd w:val="clear" w:color="auto" w:fill="FFFFFF"/>
            <w:noWrap/>
            <w:tcMar>
              <w:top w:w="15" w:type="dxa"/>
              <w:left w:w="15" w:type="dxa"/>
              <w:right w:w="15" w:type="dxa"/>
            </w:tcMar>
            <w:vAlign w:val="center"/>
          </w:tcPr>
          <w:p w14:paraId="089DE3C5">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7</w:t>
            </w:r>
          </w:p>
        </w:tc>
        <w:tc>
          <w:tcPr>
            <w:tcW w:w="5386" w:type="dxa"/>
            <w:tcBorders>
              <w:tl2br w:val="nil"/>
              <w:tr2bl w:val="nil"/>
            </w:tcBorders>
            <w:shd w:val="clear" w:color="auto" w:fill="FFFFFF"/>
            <w:tcMar>
              <w:top w:w="15" w:type="dxa"/>
              <w:left w:w="15" w:type="dxa"/>
              <w:right w:w="15" w:type="dxa"/>
            </w:tcMar>
            <w:vAlign w:val="center"/>
          </w:tcPr>
          <w:p w14:paraId="1E0A0F73">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注射用甲磺酸普依司他治疗复发或难治弥漫大B细胞淋巴瘤（DLBCL）的有效性和安全性的开放、多中心II期临床研究</w:t>
            </w:r>
          </w:p>
        </w:tc>
        <w:tc>
          <w:tcPr>
            <w:tcW w:w="1725" w:type="dxa"/>
            <w:tcBorders>
              <w:tl2br w:val="nil"/>
              <w:tr2bl w:val="nil"/>
            </w:tcBorders>
            <w:shd w:val="clear" w:color="auto" w:fill="FFFFFF"/>
            <w:tcMar>
              <w:top w:w="15" w:type="dxa"/>
              <w:left w:w="15" w:type="dxa"/>
              <w:right w:w="15" w:type="dxa"/>
            </w:tcMar>
            <w:vAlign w:val="center"/>
          </w:tcPr>
          <w:p w14:paraId="18F5798E">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复发或难治弥漫大B细胞淋巴瘤（DLBCL）患者</w:t>
            </w:r>
          </w:p>
        </w:tc>
        <w:tc>
          <w:tcPr>
            <w:tcW w:w="1425" w:type="dxa"/>
            <w:tcBorders>
              <w:tl2br w:val="nil"/>
              <w:tr2bl w:val="nil"/>
            </w:tcBorders>
            <w:shd w:val="clear" w:color="auto" w:fill="FFFFFF"/>
            <w:tcMar>
              <w:top w:w="15" w:type="dxa"/>
              <w:left w:w="15" w:type="dxa"/>
              <w:right w:w="15" w:type="dxa"/>
            </w:tcMar>
            <w:vAlign w:val="center"/>
          </w:tcPr>
          <w:p w14:paraId="0F723114">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血液科</w:t>
            </w:r>
          </w:p>
        </w:tc>
        <w:tc>
          <w:tcPr>
            <w:tcW w:w="1780" w:type="dxa"/>
            <w:tcBorders>
              <w:tl2br w:val="nil"/>
              <w:tr2bl w:val="nil"/>
            </w:tcBorders>
            <w:shd w:val="clear" w:color="auto" w:fill="FFFFFF"/>
            <w:tcMar>
              <w:top w:w="15" w:type="dxa"/>
              <w:left w:w="15" w:type="dxa"/>
              <w:right w:w="15" w:type="dxa"/>
            </w:tcMar>
            <w:vAlign w:val="center"/>
          </w:tcPr>
          <w:p w14:paraId="6F91E483">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魏佳：</w:t>
            </w:r>
          </w:p>
          <w:p w14:paraId="0EAF9D21">
            <w:pPr>
              <w:widowControl/>
              <w:jc w:val="center"/>
              <w:textAlignment w:val="center"/>
              <w:rPr>
                <w:rFonts w:hint="eastAsia" w:ascii="宋体" w:hAnsi="宋体" w:eastAsia="宋体" w:cs="宋体"/>
                <w:color w:val="0000FF"/>
                <w:kern w:val="0"/>
                <w:sz w:val="20"/>
                <w:szCs w:val="20"/>
                <w:lang w:bidi="ar"/>
              </w:rPr>
            </w:pPr>
            <w:r>
              <w:rPr>
                <w:rFonts w:hint="eastAsia" w:ascii="宋体" w:hAnsi="宋体" w:eastAsia="宋体" w:cs="宋体"/>
                <w:color w:val="000000"/>
                <w:kern w:val="0"/>
                <w:sz w:val="20"/>
                <w:szCs w:val="20"/>
                <w:lang w:bidi="ar"/>
              </w:rPr>
              <w:t>13668746595</w:t>
            </w:r>
          </w:p>
        </w:tc>
        <w:tc>
          <w:tcPr>
            <w:tcW w:w="2263" w:type="dxa"/>
            <w:tcBorders>
              <w:tl2br w:val="nil"/>
              <w:tr2bl w:val="nil"/>
            </w:tcBorders>
            <w:shd w:val="clear" w:color="auto" w:fill="FFFFFF"/>
            <w:tcMar>
              <w:top w:w="15" w:type="dxa"/>
              <w:left w:w="15" w:type="dxa"/>
              <w:right w:w="15" w:type="dxa"/>
            </w:tcMar>
            <w:vAlign w:val="center"/>
          </w:tcPr>
          <w:p w14:paraId="1668858C">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6E4EEC5C">
            <w:pPr>
              <w:widowControl/>
              <w:jc w:val="center"/>
              <w:textAlignment w:val="center"/>
              <w:rPr>
                <w:rFonts w:hint="eastAsia" w:ascii="宋体" w:hAnsi="宋体" w:eastAsia="宋体" w:cs="宋体"/>
                <w:color w:val="000000"/>
                <w:kern w:val="0"/>
                <w:sz w:val="20"/>
                <w:szCs w:val="20"/>
                <w:lang w:bidi="ar"/>
              </w:rPr>
            </w:pPr>
          </w:p>
        </w:tc>
      </w:tr>
      <w:tr w14:paraId="027D6918">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82" w:type="dxa"/>
            <w:tcBorders>
              <w:tl2br w:val="nil"/>
              <w:tr2bl w:val="nil"/>
            </w:tcBorders>
            <w:shd w:val="clear" w:color="auto" w:fill="FFFFFF"/>
            <w:noWrap/>
            <w:tcMar>
              <w:top w:w="15" w:type="dxa"/>
              <w:left w:w="15" w:type="dxa"/>
              <w:right w:w="15" w:type="dxa"/>
            </w:tcMar>
            <w:vAlign w:val="center"/>
          </w:tcPr>
          <w:p w14:paraId="5408ACE7">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8</w:t>
            </w:r>
          </w:p>
        </w:tc>
        <w:tc>
          <w:tcPr>
            <w:tcW w:w="5386" w:type="dxa"/>
            <w:tcBorders>
              <w:tl2br w:val="nil"/>
              <w:tr2bl w:val="nil"/>
            </w:tcBorders>
            <w:shd w:val="clear" w:color="auto" w:fill="FFFFFF"/>
            <w:tcMar>
              <w:top w:w="15" w:type="dxa"/>
              <w:left w:w="15" w:type="dxa"/>
              <w:right w:w="15" w:type="dxa"/>
            </w:tcMar>
            <w:vAlign w:val="center"/>
          </w:tcPr>
          <w:p w14:paraId="02CBE928">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评价重组人GM-CSF溶瘤II型单纯疱疹病毒（OH2）注射液对比研究者选择的挽救性化疗或最佳支持治疗（BSC）在标准治疗失败的黑色素瘤患者的III期临床研究</w:t>
            </w:r>
          </w:p>
        </w:tc>
        <w:tc>
          <w:tcPr>
            <w:tcW w:w="1725" w:type="dxa"/>
            <w:tcBorders>
              <w:tl2br w:val="nil"/>
              <w:tr2bl w:val="nil"/>
            </w:tcBorders>
            <w:shd w:val="clear" w:color="auto" w:fill="FFFFFF"/>
            <w:tcMar>
              <w:top w:w="15" w:type="dxa"/>
              <w:left w:w="15" w:type="dxa"/>
              <w:right w:w="15" w:type="dxa"/>
            </w:tcMar>
            <w:vAlign w:val="center"/>
          </w:tcPr>
          <w:p w14:paraId="24D3101F">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黑色素瘤</w:t>
            </w:r>
          </w:p>
        </w:tc>
        <w:tc>
          <w:tcPr>
            <w:tcW w:w="1425" w:type="dxa"/>
            <w:tcBorders>
              <w:tl2br w:val="nil"/>
              <w:tr2bl w:val="nil"/>
            </w:tcBorders>
            <w:shd w:val="clear" w:color="auto" w:fill="FFFFFF"/>
            <w:tcMar>
              <w:top w:w="15" w:type="dxa"/>
              <w:left w:w="15" w:type="dxa"/>
              <w:right w:w="15" w:type="dxa"/>
            </w:tcMar>
            <w:vAlign w:val="center"/>
          </w:tcPr>
          <w:p w14:paraId="35DDF4B4">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肿瘤生物治疗中心</w:t>
            </w:r>
          </w:p>
        </w:tc>
        <w:tc>
          <w:tcPr>
            <w:tcW w:w="1780" w:type="dxa"/>
            <w:tcBorders>
              <w:tl2br w:val="nil"/>
              <w:tr2bl w:val="nil"/>
            </w:tcBorders>
            <w:shd w:val="clear" w:color="auto" w:fill="FFFFFF"/>
            <w:tcMar>
              <w:top w:w="15" w:type="dxa"/>
              <w:left w:w="15" w:type="dxa"/>
              <w:right w:w="15" w:type="dxa"/>
            </w:tcMar>
            <w:vAlign w:val="center"/>
          </w:tcPr>
          <w:p w14:paraId="5CB5FC00">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kern w:val="0"/>
                <w:sz w:val="20"/>
                <w:szCs w:val="20"/>
                <w:lang w:bidi="ar"/>
              </w:rPr>
              <w:t>葛春雷：15969452905</w:t>
            </w:r>
          </w:p>
        </w:tc>
        <w:tc>
          <w:tcPr>
            <w:tcW w:w="2263" w:type="dxa"/>
            <w:tcBorders>
              <w:tl2br w:val="nil"/>
              <w:tr2bl w:val="nil"/>
            </w:tcBorders>
            <w:shd w:val="clear" w:color="auto" w:fill="FFFFFF"/>
            <w:tcMar>
              <w:top w:w="15" w:type="dxa"/>
              <w:left w:w="15" w:type="dxa"/>
              <w:right w:w="15" w:type="dxa"/>
            </w:tcMar>
            <w:vAlign w:val="center"/>
          </w:tcPr>
          <w:p w14:paraId="73316037">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41F8D20F">
            <w:pPr>
              <w:widowControl/>
              <w:jc w:val="center"/>
              <w:textAlignment w:val="center"/>
              <w:rPr>
                <w:rFonts w:hint="eastAsia" w:ascii="宋体" w:hAnsi="宋体" w:eastAsia="宋体" w:cs="宋体"/>
                <w:color w:val="000000"/>
                <w:kern w:val="0"/>
                <w:sz w:val="20"/>
                <w:szCs w:val="20"/>
                <w:lang w:bidi="ar"/>
              </w:rPr>
            </w:pPr>
          </w:p>
        </w:tc>
      </w:tr>
      <w:tr w14:paraId="2F677561">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82" w:type="dxa"/>
            <w:tcBorders>
              <w:tl2br w:val="nil"/>
              <w:tr2bl w:val="nil"/>
            </w:tcBorders>
            <w:shd w:val="clear" w:color="auto" w:fill="FFFFFF"/>
            <w:noWrap/>
            <w:tcMar>
              <w:top w:w="15" w:type="dxa"/>
              <w:left w:w="15" w:type="dxa"/>
              <w:right w:w="15" w:type="dxa"/>
            </w:tcMar>
            <w:vAlign w:val="center"/>
          </w:tcPr>
          <w:p w14:paraId="1141F0DA">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9</w:t>
            </w:r>
          </w:p>
        </w:tc>
        <w:tc>
          <w:tcPr>
            <w:tcW w:w="5386" w:type="dxa"/>
            <w:tcBorders>
              <w:tl2br w:val="nil"/>
              <w:tr2bl w:val="nil"/>
            </w:tcBorders>
            <w:shd w:val="clear" w:color="auto" w:fill="FFFFFF"/>
            <w:tcMar>
              <w:top w:w="15" w:type="dxa"/>
              <w:left w:w="15" w:type="dxa"/>
              <w:right w:w="15" w:type="dxa"/>
            </w:tcMar>
            <w:vAlign w:val="center"/>
          </w:tcPr>
          <w:p w14:paraId="29D17C6E">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评价QL1706联合化疗一线治疗PD-L1表达阴性、局部晚期或转移性非小细胞肺癌患者的有效性和安全性的III期临床研究</w:t>
            </w:r>
          </w:p>
        </w:tc>
        <w:tc>
          <w:tcPr>
            <w:tcW w:w="1725" w:type="dxa"/>
            <w:tcBorders>
              <w:tl2br w:val="nil"/>
              <w:tr2bl w:val="nil"/>
            </w:tcBorders>
            <w:shd w:val="clear" w:color="auto" w:fill="FFFFFF"/>
            <w:tcMar>
              <w:top w:w="15" w:type="dxa"/>
              <w:left w:w="15" w:type="dxa"/>
              <w:right w:w="15" w:type="dxa"/>
            </w:tcMar>
            <w:vAlign w:val="center"/>
          </w:tcPr>
          <w:p w14:paraId="00E3A9AB">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PD-L1表达阴性、局部晚期或转移性非小细胞肺癌</w:t>
            </w:r>
          </w:p>
        </w:tc>
        <w:tc>
          <w:tcPr>
            <w:tcW w:w="1425" w:type="dxa"/>
            <w:tcBorders>
              <w:tl2br w:val="nil"/>
              <w:tr2bl w:val="nil"/>
            </w:tcBorders>
            <w:shd w:val="clear" w:color="auto" w:fill="FFFFFF"/>
            <w:tcMar>
              <w:top w:w="15" w:type="dxa"/>
              <w:left w:w="15" w:type="dxa"/>
              <w:right w:w="15" w:type="dxa"/>
            </w:tcMar>
            <w:vAlign w:val="center"/>
          </w:tcPr>
          <w:p w14:paraId="33122AC2">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胸外二科</w:t>
            </w:r>
          </w:p>
        </w:tc>
        <w:tc>
          <w:tcPr>
            <w:tcW w:w="1780" w:type="dxa"/>
            <w:tcBorders>
              <w:tl2br w:val="nil"/>
              <w:tr2bl w:val="nil"/>
            </w:tcBorders>
            <w:shd w:val="clear" w:color="auto" w:fill="FFFFFF"/>
            <w:tcMar>
              <w:top w:w="15" w:type="dxa"/>
              <w:left w:w="15" w:type="dxa"/>
              <w:right w:w="15" w:type="dxa"/>
            </w:tcMar>
            <w:vAlign w:val="center"/>
          </w:tcPr>
          <w:p w14:paraId="2AEE628B">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贾顺予予：15812072116</w:t>
            </w:r>
          </w:p>
        </w:tc>
        <w:tc>
          <w:tcPr>
            <w:tcW w:w="2263" w:type="dxa"/>
            <w:tcBorders>
              <w:tl2br w:val="nil"/>
              <w:tr2bl w:val="nil"/>
            </w:tcBorders>
            <w:shd w:val="clear" w:color="auto" w:fill="FFFFFF"/>
            <w:tcMar>
              <w:top w:w="15" w:type="dxa"/>
              <w:left w:w="15" w:type="dxa"/>
              <w:right w:w="15" w:type="dxa"/>
            </w:tcMar>
            <w:vAlign w:val="center"/>
          </w:tcPr>
          <w:p w14:paraId="41FBAE7F">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23EA9EB7">
            <w:pPr>
              <w:widowControl/>
              <w:jc w:val="center"/>
              <w:textAlignment w:val="center"/>
              <w:rPr>
                <w:rFonts w:hint="eastAsia" w:ascii="宋体" w:hAnsi="宋体" w:eastAsia="宋体" w:cs="宋体"/>
                <w:color w:val="000000"/>
                <w:kern w:val="0"/>
                <w:sz w:val="20"/>
                <w:szCs w:val="20"/>
                <w:lang w:bidi="ar"/>
              </w:rPr>
            </w:pPr>
          </w:p>
        </w:tc>
      </w:tr>
      <w:tr w14:paraId="6389F37D">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2" w:type="dxa"/>
            <w:tcBorders>
              <w:tl2br w:val="nil"/>
              <w:tr2bl w:val="nil"/>
            </w:tcBorders>
            <w:shd w:val="clear" w:color="auto" w:fill="FFFFFF"/>
            <w:noWrap/>
            <w:tcMar>
              <w:top w:w="15" w:type="dxa"/>
              <w:left w:w="15" w:type="dxa"/>
              <w:right w:w="15" w:type="dxa"/>
            </w:tcMar>
            <w:vAlign w:val="center"/>
          </w:tcPr>
          <w:p w14:paraId="70A506F1">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10</w:t>
            </w:r>
          </w:p>
        </w:tc>
        <w:tc>
          <w:tcPr>
            <w:tcW w:w="5386" w:type="dxa"/>
            <w:tcBorders>
              <w:tl2br w:val="nil"/>
              <w:tr2bl w:val="nil"/>
            </w:tcBorders>
            <w:shd w:val="clear" w:color="auto" w:fill="FFFFFF"/>
            <w:tcMar>
              <w:top w:w="15" w:type="dxa"/>
              <w:left w:w="15" w:type="dxa"/>
              <w:right w:w="15" w:type="dxa"/>
            </w:tcMar>
            <w:vAlign w:val="center"/>
          </w:tcPr>
          <w:p w14:paraId="7A0EABD8">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贝福替尼对照埃克替尼用于EGFR敏感突变阳性的IB-IIIB（T3N2M0）期非小细胞肺癌术后辅助治疗的多中心、随机、对照、双盲、双模拟、III期临床研究</w:t>
            </w:r>
          </w:p>
        </w:tc>
        <w:tc>
          <w:tcPr>
            <w:tcW w:w="1725" w:type="dxa"/>
            <w:tcBorders>
              <w:tl2br w:val="nil"/>
              <w:tr2bl w:val="nil"/>
            </w:tcBorders>
            <w:shd w:val="clear" w:color="auto" w:fill="FFFFFF"/>
            <w:tcMar>
              <w:top w:w="15" w:type="dxa"/>
              <w:left w:w="15" w:type="dxa"/>
              <w:right w:w="15" w:type="dxa"/>
            </w:tcMar>
            <w:vAlign w:val="center"/>
          </w:tcPr>
          <w:p w14:paraId="71B5DA6F">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非小细胞肺癌</w:t>
            </w:r>
          </w:p>
        </w:tc>
        <w:tc>
          <w:tcPr>
            <w:tcW w:w="1425" w:type="dxa"/>
            <w:tcBorders>
              <w:tl2br w:val="nil"/>
              <w:tr2bl w:val="nil"/>
            </w:tcBorders>
            <w:shd w:val="clear" w:color="auto" w:fill="FFFFFF"/>
            <w:tcMar>
              <w:top w:w="15" w:type="dxa"/>
              <w:left w:w="15" w:type="dxa"/>
              <w:right w:w="15" w:type="dxa"/>
            </w:tcMar>
            <w:vAlign w:val="center"/>
          </w:tcPr>
          <w:p w14:paraId="023931B4">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胸外二科</w:t>
            </w:r>
          </w:p>
        </w:tc>
        <w:tc>
          <w:tcPr>
            <w:tcW w:w="1780" w:type="dxa"/>
            <w:tcBorders>
              <w:tl2br w:val="nil"/>
              <w:tr2bl w:val="nil"/>
            </w:tcBorders>
            <w:shd w:val="clear" w:color="auto" w:fill="FFFFFF"/>
            <w:tcMar>
              <w:top w:w="15" w:type="dxa"/>
              <w:left w:w="15" w:type="dxa"/>
              <w:right w:w="15" w:type="dxa"/>
            </w:tcMar>
            <w:vAlign w:val="center"/>
          </w:tcPr>
          <w:p w14:paraId="23F7E6AB">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贾顺予予：15812072116</w:t>
            </w:r>
          </w:p>
        </w:tc>
        <w:tc>
          <w:tcPr>
            <w:tcW w:w="2263" w:type="dxa"/>
            <w:tcBorders>
              <w:tl2br w:val="nil"/>
              <w:tr2bl w:val="nil"/>
            </w:tcBorders>
            <w:shd w:val="clear" w:color="auto" w:fill="FFFFFF"/>
            <w:tcMar>
              <w:top w:w="15" w:type="dxa"/>
              <w:left w:w="15" w:type="dxa"/>
              <w:right w:w="15" w:type="dxa"/>
            </w:tcMar>
            <w:vAlign w:val="center"/>
          </w:tcPr>
          <w:p w14:paraId="269DA61B">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3A5FB141">
            <w:pPr>
              <w:widowControl/>
              <w:jc w:val="center"/>
              <w:textAlignment w:val="center"/>
              <w:rPr>
                <w:rFonts w:hint="eastAsia" w:ascii="宋体" w:hAnsi="宋体" w:eastAsia="宋体" w:cs="宋体"/>
                <w:color w:val="000000"/>
                <w:kern w:val="0"/>
                <w:sz w:val="20"/>
                <w:szCs w:val="20"/>
                <w:lang w:bidi="ar"/>
              </w:rPr>
            </w:pPr>
          </w:p>
        </w:tc>
      </w:tr>
      <w:tr w14:paraId="6226B0A8">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2" w:type="dxa"/>
            <w:tcBorders>
              <w:tl2br w:val="nil"/>
              <w:tr2bl w:val="nil"/>
            </w:tcBorders>
            <w:shd w:val="clear" w:color="auto" w:fill="FFFFFF"/>
            <w:noWrap/>
            <w:tcMar>
              <w:top w:w="15" w:type="dxa"/>
              <w:left w:w="15" w:type="dxa"/>
              <w:right w:w="15" w:type="dxa"/>
            </w:tcMar>
            <w:vAlign w:val="center"/>
          </w:tcPr>
          <w:p w14:paraId="5D10C1A2">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11</w:t>
            </w:r>
          </w:p>
        </w:tc>
        <w:tc>
          <w:tcPr>
            <w:tcW w:w="5386" w:type="dxa"/>
            <w:tcBorders>
              <w:tl2br w:val="nil"/>
              <w:tr2bl w:val="nil"/>
            </w:tcBorders>
            <w:shd w:val="clear" w:color="auto" w:fill="FFFFFF"/>
            <w:tcMar>
              <w:top w:w="15" w:type="dxa"/>
              <w:left w:w="15" w:type="dxa"/>
              <w:right w:w="15" w:type="dxa"/>
            </w:tcMar>
            <w:vAlign w:val="center"/>
          </w:tcPr>
          <w:p w14:paraId="567CBCBD">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一项开放、多中心对比谷美替尼与多西他赛在既往接受免疫治疗和含铂双药化疗后进展的驱动基因阴性且伴有 MET 过表达的局部晚期或转移性非小细胞肺癌患者中的随机对照 III 期临床研究</w:t>
            </w:r>
          </w:p>
        </w:tc>
        <w:tc>
          <w:tcPr>
            <w:tcW w:w="1725" w:type="dxa"/>
            <w:tcBorders>
              <w:tl2br w:val="nil"/>
              <w:tr2bl w:val="nil"/>
            </w:tcBorders>
            <w:shd w:val="clear" w:color="auto" w:fill="FFFFFF"/>
            <w:tcMar>
              <w:top w:w="15" w:type="dxa"/>
              <w:left w:w="15" w:type="dxa"/>
              <w:right w:w="15" w:type="dxa"/>
            </w:tcMar>
            <w:vAlign w:val="center"/>
          </w:tcPr>
          <w:p w14:paraId="19BF8836">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非小细胞肺癌</w:t>
            </w:r>
          </w:p>
        </w:tc>
        <w:tc>
          <w:tcPr>
            <w:tcW w:w="1425" w:type="dxa"/>
            <w:tcBorders>
              <w:tl2br w:val="nil"/>
              <w:tr2bl w:val="nil"/>
            </w:tcBorders>
            <w:shd w:val="clear" w:color="auto" w:fill="FFFFFF"/>
            <w:tcMar>
              <w:top w:w="15" w:type="dxa"/>
              <w:left w:w="15" w:type="dxa"/>
              <w:right w:w="15" w:type="dxa"/>
            </w:tcMar>
            <w:vAlign w:val="center"/>
          </w:tcPr>
          <w:p w14:paraId="132FCFE2">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内二科</w:t>
            </w:r>
          </w:p>
        </w:tc>
        <w:tc>
          <w:tcPr>
            <w:tcW w:w="1780" w:type="dxa"/>
            <w:tcBorders>
              <w:tl2br w:val="nil"/>
              <w:tr2bl w:val="nil"/>
            </w:tcBorders>
            <w:shd w:val="clear" w:color="auto" w:fill="FFFFFF"/>
            <w:tcMar>
              <w:top w:w="15" w:type="dxa"/>
              <w:left w:w="15" w:type="dxa"/>
              <w:right w:w="15" w:type="dxa"/>
            </w:tcMar>
            <w:vAlign w:val="center"/>
          </w:tcPr>
          <w:p w14:paraId="5AE677B5">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杨芳：</w:t>
            </w:r>
          </w:p>
          <w:p w14:paraId="5EA72B39">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kern w:val="0"/>
                <w:sz w:val="20"/>
                <w:szCs w:val="20"/>
                <w:lang w:bidi="ar"/>
              </w:rPr>
              <w:t>15198729531</w:t>
            </w:r>
          </w:p>
        </w:tc>
        <w:tc>
          <w:tcPr>
            <w:tcW w:w="2263" w:type="dxa"/>
            <w:tcBorders>
              <w:tl2br w:val="nil"/>
              <w:tr2bl w:val="nil"/>
            </w:tcBorders>
            <w:shd w:val="clear" w:color="auto" w:fill="FFFFFF"/>
            <w:tcMar>
              <w:top w:w="15" w:type="dxa"/>
              <w:left w:w="15" w:type="dxa"/>
              <w:right w:w="15" w:type="dxa"/>
            </w:tcMar>
            <w:vAlign w:val="center"/>
          </w:tcPr>
          <w:p w14:paraId="4E061885">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471C432C">
            <w:pPr>
              <w:widowControl/>
              <w:jc w:val="center"/>
              <w:textAlignment w:val="center"/>
              <w:rPr>
                <w:rFonts w:hint="eastAsia" w:ascii="宋体" w:hAnsi="宋体" w:eastAsia="宋体" w:cs="宋体"/>
                <w:color w:val="000000"/>
                <w:kern w:val="0"/>
                <w:sz w:val="20"/>
                <w:szCs w:val="20"/>
                <w:lang w:bidi="ar"/>
              </w:rPr>
            </w:pPr>
          </w:p>
        </w:tc>
      </w:tr>
      <w:tr w14:paraId="67FAEBA2">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82" w:type="dxa"/>
            <w:tcBorders>
              <w:tl2br w:val="nil"/>
              <w:tr2bl w:val="nil"/>
            </w:tcBorders>
            <w:shd w:val="clear" w:color="auto" w:fill="FFFFFF"/>
            <w:noWrap/>
            <w:tcMar>
              <w:top w:w="15" w:type="dxa"/>
              <w:left w:w="15" w:type="dxa"/>
              <w:right w:w="15" w:type="dxa"/>
            </w:tcMar>
            <w:vAlign w:val="center"/>
          </w:tcPr>
          <w:p w14:paraId="5DDEA409">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12</w:t>
            </w:r>
          </w:p>
        </w:tc>
        <w:tc>
          <w:tcPr>
            <w:tcW w:w="5386" w:type="dxa"/>
            <w:tcBorders>
              <w:tl2br w:val="nil"/>
              <w:tr2bl w:val="nil"/>
            </w:tcBorders>
            <w:shd w:val="clear" w:color="auto" w:fill="FFFFFF"/>
            <w:tcMar>
              <w:top w:w="15" w:type="dxa"/>
              <w:left w:w="15" w:type="dxa"/>
              <w:right w:w="15" w:type="dxa"/>
            </w:tcMar>
            <w:vAlign w:val="center"/>
          </w:tcPr>
          <w:p w14:paraId="53EF7433">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SI-B001 联合多西他赛二线治疗仅一线经 PD-1/PD-L1 单抗+含铂双化联合方案治疗失败的局部晚期或转移性无驱动基因变异的非小细胞肺腺癌和肺鳞癌患者的开放标签、随机对照 III 期临床研究</w:t>
            </w:r>
          </w:p>
        </w:tc>
        <w:tc>
          <w:tcPr>
            <w:tcW w:w="1725" w:type="dxa"/>
            <w:tcBorders>
              <w:tl2br w:val="nil"/>
              <w:tr2bl w:val="nil"/>
            </w:tcBorders>
            <w:shd w:val="clear" w:color="auto" w:fill="FFFFFF"/>
            <w:tcMar>
              <w:top w:w="15" w:type="dxa"/>
              <w:left w:w="15" w:type="dxa"/>
              <w:right w:w="15" w:type="dxa"/>
            </w:tcMar>
            <w:vAlign w:val="center"/>
          </w:tcPr>
          <w:p w14:paraId="0A4B3E92">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 xml:space="preserve">仅一线经 PD-1/PD-L1 单抗+含铂双化联合方案治疗失败的局部晚期或转移性无驱动基因变异的非小细胞肺腺癌和肺鳞癌患者 </w:t>
            </w:r>
          </w:p>
        </w:tc>
        <w:tc>
          <w:tcPr>
            <w:tcW w:w="1425" w:type="dxa"/>
            <w:tcBorders>
              <w:tl2br w:val="nil"/>
              <w:tr2bl w:val="nil"/>
            </w:tcBorders>
            <w:shd w:val="clear" w:color="auto" w:fill="FFFFFF"/>
            <w:tcMar>
              <w:top w:w="15" w:type="dxa"/>
              <w:left w:w="15" w:type="dxa"/>
              <w:right w:w="15" w:type="dxa"/>
            </w:tcMar>
            <w:vAlign w:val="center"/>
          </w:tcPr>
          <w:p w14:paraId="74F75C61">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内二科</w:t>
            </w:r>
          </w:p>
        </w:tc>
        <w:tc>
          <w:tcPr>
            <w:tcW w:w="1780" w:type="dxa"/>
            <w:tcBorders>
              <w:tl2br w:val="nil"/>
              <w:tr2bl w:val="nil"/>
            </w:tcBorders>
            <w:shd w:val="clear" w:color="auto" w:fill="FFFFFF"/>
            <w:tcMar>
              <w:top w:w="15" w:type="dxa"/>
              <w:left w:w="15" w:type="dxa"/>
              <w:right w:w="15" w:type="dxa"/>
            </w:tcMar>
            <w:vAlign w:val="center"/>
          </w:tcPr>
          <w:p w14:paraId="648779BF">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杨芳：</w:t>
            </w:r>
          </w:p>
          <w:p w14:paraId="4E5C7A33">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kern w:val="0"/>
                <w:sz w:val="20"/>
                <w:szCs w:val="20"/>
                <w:lang w:bidi="ar"/>
              </w:rPr>
              <w:t>15198729531</w:t>
            </w:r>
          </w:p>
        </w:tc>
        <w:tc>
          <w:tcPr>
            <w:tcW w:w="2263" w:type="dxa"/>
            <w:tcBorders>
              <w:tl2br w:val="nil"/>
              <w:tr2bl w:val="nil"/>
            </w:tcBorders>
            <w:shd w:val="clear" w:color="auto" w:fill="FFFFFF"/>
            <w:tcMar>
              <w:top w:w="15" w:type="dxa"/>
              <w:left w:w="15" w:type="dxa"/>
              <w:right w:w="15" w:type="dxa"/>
            </w:tcMar>
            <w:vAlign w:val="center"/>
          </w:tcPr>
          <w:p w14:paraId="51EDADF6">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33D0C580">
            <w:pPr>
              <w:widowControl/>
              <w:jc w:val="center"/>
              <w:textAlignment w:val="center"/>
              <w:rPr>
                <w:rFonts w:hint="eastAsia" w:ascii="宋体" w:hAnsi="宋体" w:eastAsia="宋体" w:cs="宋体"/>
                <w:color w:val="000000"/>
                <w:kern w:val="0"/>
                <w:sz w:val="20"/>
                <w:szCs w:val="20"/>
                <w:lang w:bidi="ar"/>
              </w:rPr>
            </w:pPr>
          </w:p>
        </w:tc>
      </w:tr>
      <w:tr w14:paraId="0F1A9CA0">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2" w:type="dxa"/>
            <w:tcBorders>
              <w:tl2br w:val="nil"/>
              <w:tr2bl w:val="nil"/>
            </w:tcBorders>
            <w:shd w:val="clear" w:color="auto" w:fill="FFFFFF"/>
            <w:noWrap/>
            <w:tcMar>
              <w:top w:w="15" w:type="dxa"/>
              <w:left w:w="15" w:type="dxa"/>
              <w:right w:w="15" w:type="dxa"/>
            </w:tcMar>
            <w:vAlign w:val="center"/>
          </w:tcPr>
          <w:p w14:paraId="1C2F0DB3">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13</w:t>
            </w:r>
          </w:p>
        </w:tc>
        <w:tc>
          <w:tcPr>
            <w:tcW w:w="5386" w:type="dxa"/>
            <w:tcBorders>
              <w:tl2br w:val="nil"/>
              <w:tr2bl w:val="nil"/>
            </w:tcBorders>
            <w:shd w:val="clear" w:color="auto" w:fill="FFFFFF"/>
            <w:tcMar>
              <w:top w:w="15" w:type="dxa"/>
              <w:left w:w="15" w:type="dxa"/>
              <w:right w:w="15" w:type="dxa"/>
            </w:tcMar>
            <w:vAlign w:val="center"/>
          </w:tcPr>
          <w:p w14:paraId="0595CE04">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一项评估DB-1303在晚期/转移性实体瘤患者中的安全性、耐受性、药代动力学和初步抗肿瘤活性的I/IIa期多中心、开放性、非随机、首次人体研究</w:t>
            </w:r>
          </w:p>
        </w:tc>
        <w:tc>
          <w:tcPr>
            <w:tcW w:w="1725" w:type="dxa"/>
            <w:tcBorders>
              <w:tl2br w:val="nil"/>
              <w:tr2bl w:val="nil"/>
            </w:tcBorders>
            <w:shd w:val="clear" w:color="auto" w:fill="FFFFFF"/>
            <w:tcMar>
              <w:top w:w="15" w:type="dxa"/>
              <w:left w:w="15" w:type="dxa"/>
              <w:right w:w="15" w:type="dxa"/>
            </w:tcMar>
            <w:vAlign w:val="center"/>
          </w:tcPr>
          <w:p w14:paraId="1FAFA58F">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实体瘤（子宫内膜癌）</w:t>
            </w:r>
          </w:p>
        </w:tc>
        <w:tc>
          <w:tcPr>
            <w:tcW w:w="1425" w:type="dxa"/>
            <w:tcBorders>
              <w:tl2br w:val="nil"/>
              <w:tr2bl w:val="nil"/>
            </w:tcBorders>
            <w:shd w:val="clear" w:color="auto" w:fill="FFFFFF"/>
            <w:tcMar>
              <w:top w:w="15" w:type="dxa"/>
              <w:left w:w="15" w:type="dxa"/>
              <w:right w:w="15" w:type="dxa"/>
            </w:tcMar>
            <w:vAlign w:val="center"/>
          </w:tcPr>
          <w:p w14:paraId="05821F98">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妇科</w:t>
            </w:r>
          </w:p>
        </w:tc>
        <w:tc>
          <w:tcPr>
            <w:tcW w:w="1780" w:type="dxa"/>
            <w:tcBorders>
              <w:tl2br w:val="nil"/>
              <w:tr2bl w:val="nil"/>
            </w:tcBorders>
            <w:shd w:val="clear" w:color="auto" w:fill="FFFFFF"/>
            <w:tcMar>
              <w:top w:w="15" w:type="dxa"/>
              <w:left w:w="15" w:type="dxa"/>
              <w:right w:w="15" w:type="dxa"/>
            </w:tcMar>
            <w:vAlign w:val="center"/>
          </w:tcPr>
          <w:p w14:paraId="0E67EDF7">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万里燕：13608861890</w:t>
            </w:r>
          </w:p>
        </w:tc>
        <w:tc>
          <w:tcPr>
            <w:tcW w:w="2263" w:type="dxa"/>
            <w:tcBorders>
              <w:tl2br w:val="nil"/>
              <w:tr2bl w:val="nil"/>
            </w:tcBorders>
            <w:shd w:val="clear" w:color="auto" w:fill="FFFFFF"/>
            <w:tcMar>
              <w:top w:w="15" w:type="dxa"/>
              <w:left w:w="15" w:type="dxa"/>
              <w:right w:w="15" w:type="dxa"/>
            </w:tcMar>
            <w:vAlign w:val="center"/>
          </w:tcPr>
          <w:p w14:paraId="562B28D0">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3FE6F324">
            <w:pPr>
              <w:widowControl/>
              <w:textAlignment w:val="center"/>
              <w:rPr>
                <w:rFonts w:hint="eastAsia" w:ascii="宋体" w:hAnsi="宋体" w:eastAsia="宋体" w:cs="宋体"/>
                <w:color w:val="000000"/>
                <w:kern w:val="0"/>
                <w:sz w:val="20"/>
                <w:szCs w:val="20"/>
                <w:lang w:bidi="ar"/>
              </w:rPr>
            </w:pPr>
          </w:p>
        </w:tc>
      </w:tr>
      <w:tr w14:paraId="3D18B997">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82" w:type="dxa"/>
            <w:tcBorders>
              <w:tl2br w:val="nil"/>
              <w:tr2bl w:val="nil"/>
            </w:tcBorders>
            <w:shd w:val="clear" w:color="auto" w:fill="FFFFFF"/>
            <w:noWrap/>
            <w:tcMar>
              <w:top w:w="15" w:type="dxa"/>
              <w:left w:w="15" w:type="dxa"/>
              <w:right w:w="15" w:type="dxa"/>
            </w:tcMar>
            <w:vAlign w:val="center"/>
          </w:tcPr>
          <w:p w14:paraId="53F57ECB">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14</w:t>
            </w:r>
          </w:p>
        </w:tc>
        <w:tc>
          <w:tcPr>
            <w:tcW w:w="5386" w:type="dxa"/>
            <w:tcBorders>
              <w:tl2br w:val="nil"/>
              <w:tr2bl w:val="nil"/>
            </w:tcBorders>
            <w:shd w:val="clear" w:color="auto" w:fill="FFFFFF"/>
            <w:tcMar>
              <w:top w:w="15" w:type="dxa"/>
              <w:left w:w="15" w:type="dxa"/>
              <w:right w:w="15" w:type="dxa"/>
            </w:tcMar>
            <w:vAlign w:val="center"/>
          </w:tcPr>
          <w:p w14:paraId="29A1E077">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一项评价CT-3505胶囊在二代ALK抑制剂治疗失败的晚期非小细胞肺癌患者中的有效性和安全性的多中心、开放性II期临床研究</w:t>
            </w:r>
          </w:p>
        </w:tc>
        <w:tc>
          <w:tcPr>
            <w:tcW w:w="1725" w:type="dxa"/>
            <w:tcBorders>
              <w:tl2br w:val="nil"/>
              <w:tr2bl w:val="nil"/>
            </w:tcBorders>
            <w:shd w:val="clear" w:color="auto" w:fill="FFFFFF"/>
            <w:tcMar>
              <w:top w:w="15" w:type="dxa"/>
              <w:left w:w="15" w:type="dxa"/>
              <w:right w:w="15" w:type="dxa"/>
            </w:tcMar>
            <w:vAlign w:val="center"/>
          </w:tcPr>
          <w:p w14:paraId="3E0EEFFF">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ALK阳性NSCLC患者</w:t>
            </w:r>
          </w:p>
        </w:tc>
        <w:tc>
          <w:tcPr>
            <w:tcW w:w="1425" w:type="dxa"/>
            <w:tcBorders>
              <w:tl2br w:val="nil"/>
              <w:tr2bl w:val="nil"/>
            </w:tcBorders>
            <w:shd w:val="clear" w:color="auto" w:fill="FFFFFF"/>
            <w:noWrap/>
            <w:tcMar>
              <w:top w:w="15" w:type="dxa"/>
              <w:left w:w="15" w:type="dxa"/>
              <w:right w:w="15" w:type="dxa"/>
            </w:tcMar>
            <w:vAlign w:val="center"/>
          </w:tcPr>
          <w:p w14:paraId="7700B1B4">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内二科</w:t>
            </w:r>
          </w:p>
        </w:tc>
        <w:tc>
          <w:tcPr>
            <w:tcW w:w="1780" w:type="dxa"/>
            <w:tcBorders>
              <w:tl2br w:val="nil"/>
              <w:tr2bl w:val="nil"/>
            </w:tcBorders>
            <w:shd w:val="clear" w:color="auto" w:fill="FFFFFF"/>
            <w:tcMar>
              <w:top w:w="15" w:type="dxa"/>
              <w:left w:w="15" w:type="dxa"/>
              <w:right w:w="15" w:type="dxa"/>
            </w:tcMar>
            <w:vAlign w:val="center"/>
          </w:tcPr>
          <w:p w14:paraId="53F89BAF">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杨芳：</w:t>
            </w:r>
          </w:p>
          <w:p w14:paraId="231B3A59">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kern w:val="0"/>
                <w:sz w:val="20"/>
                <w:szCs w:val="20"/>
                <w:lang w:bidi="ar"/>
              </w:rPr>
              <w:t>15198729531</w:t>
            </w:r>
          </w:p>
        </w:tc>
        <w:tc>
          <w:tcPr>
            <w:tcW w:w="2263" w:type="dxa"/>
            <w:tcBorders>
              <w:tl2br w:val="nil"/>
              <w:tr2bl w:val="nil"/>
            </w:tcBorders>
            <w:shd w:val="clear" w:color="auto" w:fill="FFFFFF"/>
            <w:tcMar>
              <w:top w:w="15" w:type="dxa"/>
              <w:left w:w="15" w:type="dxa"/>
              <w:right w:w="15" w:type="dxa"/>
            </w:tcMar>
            <w:vAlign w:val="center"/>
          </w:tcPr>
          <w:p w14:paraId="43C062D8">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6B0EC9B5">
            <w:pPr>
              <w:widowControl/>
              <w:jc w:val="center"/>
              <w:textAlignment w:val="center"/>
              <w:rPr>
                <w:rFonts w:hint="eastAsia" w:ascii="宋体" w:hAnsi="宋体" w:eastAsia="宋体" w:cs="宋体"/>
                <w:color w:val="000000"/>
                <w:kern w:val="0"/>
                <w:sz w:val="20"/>
                <w:szCs w:val="20"/>
                <w:lang w:bidi="ar"/>
              </w:rPr>
            </w:pPr>
          </w:p>
        </w:tc>
      </w:tr>
      <w:tr w14:paraId="7801FC3C">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2" w:type="dxa"/>
            <w:tcBorders>
              <w:tl2br w:val="nil"/>
              <w:tr2bl w:val="nil"/>
            </w:tcBorders>
            <w:shd w:val="clear" w:color="auto" w:fill="FFFFFF"/>
            <w:noWrap/>
            <w:tcMar>
              <w:top w:w="15" w:type="dxa"/>
              <w:left w:w="15" w:type="dxa"/>
              <w:right w:w="15" w:type="dxa"/>
            </w:tcMar>
            <w:vAlign w:val="center"/>
          </w:tcPr>
          <w:p w14:paraId="461C48EB">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15</w:t>
            </w:r>
          </w:p>
        </w:tc>
        <w:tc>
          <w:tcPr>
            <w:tcW w:w="5386" w:type="dxa"/>
            <w:tcBorders>
              <w:tl2br w:val="nil"/>
              <w:tr2bl w:val="nil"/>
            </w:tcBorders>
            <w:shd w:val="clear" w:color="auto" w:fill="FFFFFF"/>
            <w:tcMar>
              <w:top w:w="15" w:type="dxa"/>
              <w:left w:w="15" w:type="dxa"/>
              <w:right w:w="15" w:type="dxa"/>
            </w:tcMar>
            <w:vAlign w:val="center"/>
          </w:tcPr>
          <w:p w14:paraId="71DB42E9">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注射用HS-20089在晚期实体瘤患者中的安全性、耐受性、药代动力学和有效性的I期临床研究</w:t>
            </w:r>
          </w:p>
        </w:tc>
        <w:tc>
          <w:tcPr>
            <w:tcW w:w="1725" w:type="dxa"/>
            <w:tcBorders>
              <w:tl2br w:val="nil"/>
              <w:tr2bl w:val="nil"/>
            </w:tcBorders>
            <w:shd w:val="clear" w:color="auto" w:fill="FFFFFF"/>
            <w:tcMar>
              <w:top w:w="15" w:type="dxa"/>
              <w:left w:w="15" w:type="dxa"/>
              <w:right w:w="15" w:type="dxa"/>
            </w:tcMar>
            <w:vAlign w:val="center"/>
          </w:tcPr>
          <w:p w14:paraId="0E7FDE41">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晚期实体瘤（乳腺癌为主）</w:t>
            </w:r>
          </w:p>
        </w:tc>
        <w:tc>
          <w:tcPr>
            <w:tcW w:w="1425" w:type="dxa"/>
            <w:tcBorders>
              <w:tl2br w:val="nil"/>
              <w:tr2bl w:val="nil"/>
            </w:tcBorders>
            <w:shd w:val="clear" w:color="auto" w:fill="FFFFFF"/>
            <w:noWrap/>
            <w:tcMar>
              <w:top w:w="15" w:type="dxa"/>
              <w:left w:w="15" w:type="dxa"/>
              <w:right w:w="15" w:type="dxa"/>
            </w:tcMar>
            <w:vAlign w:val="center"/>
          </w:tcPr>
          <w:p w14:paraId="4889BD3B">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乳腺外三科</w:t>
            </w:r>
          </w:p>
        </w:tc>
        <w:tc>
          <w:tcPr>
            <w:tcW w:w="1780" w:type="dxa"/>
            <w:tcBorders>
              <w:tl2br w:val="nil"/>
              <w:tr2bl w:val="nil"/>
            </w:tcBorders>
            <w:shd w:val="clear" w:color="auto" w:fill="FFFFFF"/>
            <w:tcMar>
              <w:top w:w="15" w:type="dxa"/>
              <w:left w:w="15" w:type="dxa"/>
              <w:right w:w="15" w:type="dxa"/>
            </w:tcMar>
            <w:vAlign w:val="center"/>
          </w:tcPr>
          <w:p w14:paraId="04425820">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杨庄青：13888293252</w:t>
            </w:r>
          </w:p>
        </w:tc>
        <w:tc>
          <w:tcPr>
            <w:tcW w:w="2263" w:type="dxa"/>
            <w:tcBorders>
              <w:tl2br w:val="nil"/>
              <w:tr2bl w:val="nil"/>
            </w:tcBorders>
            <w:shd w:val="clear" w:color="auto" w:fill="FFFFFF"/>
            <w:tcMar>
              <w:top w:w="15" w:type="dxa"/>
              <w:left w:w="15" w:type="dxa"/>
              <w:right w:w="15" w:type="dxa"/>
            </w:tcMar>
            <w:vAlign w:val="center"/>
          </w:tcPr>
          <w:p w14:paraId="328EAA1D">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038EADBB">
            <w:pPr>
              <w:widowControl/>
              <w:jc w:val="center"/>
              <w:textAlignment w:val="center"/>
              <w:rPr>
                <w:rFonts w:hint="eastAsia" w:ascii="宋体" w:hAnsi="宋体" w:eastAsia="宋体" w:cs="宋体"/>
                <w:color w:val="000000"/>
                <w:kern w:val="0"/>
                <w:sz w:val="20"/>
                <w:szCs w:val="20"/>
                <w:lang w:bidi="ar"/>
              </w:rPr>
            </w:pPr>
          </w:p>
        </w:tc>
      </w:tr>
      <w:tr w14:paraId="10199E27">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2" w:type="dxa"/>
            <w:tcBorders>
              <w:tl2br w:val="nil"/>
              <w:tr2bl w:val="nil"/>
            </w:tcBorders>
            <w:shd w:val="clear" w:color="auto" w:fill="FFFFFF"/>
            <w:noWrap/>
            <w:tcMar>
              <w:top w:w="15" w:type="dxa"/>
              <w:left w:w="15" w:type="dxa"/>
              <w:right w:w="15" w:type="dxa"/>
            </w:tcMar>
            <w:vAlign w:val="center"/>
          </w:tcPr>
          <w:p w14:paraId="57EF944B">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16</w:t>
            </w:r>
          </w:p>
        </w:tc>
        <w:tc>
          <w:tcPr>
            <w:tcW w:w="5386" w:type="dxa"/>
            <w:tcBorders>
              <w:tl2br w:val="nil"/>
              <w:tr2bl w:val="nil"/>
            </w:tcBorders>
            <w:shd w:val="clear" w:color="auto" w:fill="FFFFFF"/>
            <w:tcMar>
              <w:top w:w="15" w:type="dxa"/>
              <w:left w:w="15" w:type="dxa"/>
              <w:right w:w="15" w:type="dxa"/>
            </w:tcMar>
            <w:vAlign w:val="center"/>
          </w:tcPr>
          <w:p w14:paraId="3772B207">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TY-9591片治疗EGFR敏感突变非小细胞肺癌脑转移关键Ⅱ期临床研究</w:t>
            </w:r>
          </w:p>
        </w:tc>
        <w:tc>
          <w:tcPr>
            <w:tcW w:w="1725" w:type="dxa"/>
            <w:tcBorders>
              <w:tl2br w:val="nil"/>
              <w:tr2bl w:val="nil"/>
            </w:tcBorders>
            <w:shd w:val="clear" w:color="auto" w:fill="FFFFFF"/>
            <w:tcMar>
              <w:top w:w="15" w:type="dxa"/>
              <w:left w:w="15" w:type="dxa"/>
              <w:right w:w="15" w:type="dxa"/>
            </w:tcMar>
            <w:vAlign w:val="center"/>
          </w:tcPr>
          <w:p w14:paraId="13D1D2CF">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既往未经治疗的EGFR突变阳性非小细胞肺癌（NSCLC）脑转移患者</w:t>
            </w:r>
          </w:p>
        </w:tc>
        <w:tc>
          <w:tcPr>
            <w:tcW w:w="1425" w:type="dxa"/>
            <w:tcBorders>
              <w:tl2br w:val="nil"/>
              <w:tr2bl w:val="nil"/>
            </w:tcBorders>
            <w:shd w:val="clear" w:color="auto" w:fill="FFFFFF"/>
            <w:tcMar>
              <w:top w:w="15" w:type="dxa"/>
              <w:left w:w="15" w:type="dxa"/>
              <w:right w:w="15" w:type="dxa"/>
            </w:tcMar>
            <w:vAlign w:val="center"/>
          </w:tcPr>
          <w:p w14:paraId="4C344070">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胸外一科</w:t>
            </w:r>
          </w:p>
        </w:tc>
        <w:tc>
          <w:tcPr>
            <w:tcW w:w="1780" w:type="dxa"/>
            <w:tcBorders>
              <w:tl2br w:val="nil"/>
              <w:tr2bl w:val="nil"/>
            </w:tcBorders>
            <w:shd w:val="clear" w:color="auto" w:fill="FFFFFF"/>
            <w:tcMar>
              <w:top w:w="15" w:type="dxa"/>
              <w:left w:w="15" w:type="dxa"/>
              <w:right w:w="15" w:type="dxa"/>
            </w:tcMar>
            <w:vAlign w:val="center"/>
          </w:tcPr>
          <w:p w14:paraId="602045F9">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李光剑：</w:t>
            </w:r>
          </w:p>
          <w:p w14:paraId="15ECF10E">
            <w:pPr>
              <w:widowControl/>
              <w:jc w:val="center"/>
              <w:textAlignment w:val="center"/>
              <w:rPr>
                <w:rFonts w:hint="eastAsia" w:ascii="宋体" w:hAnsi="宋体" w:cs="宋体"/>
                <w:color w:val="0000FF"/>
                <w:kern w:val="0"/>
                <w:sz w:val="20"/>
                <w:szCs w:val="20"/>
                <w:lang w:bidi="ar"/>
              </w:rPr>
            </w:pPr>
            <w:r>
              <w:rPr>
                <w:rFonts w:hint="eastAsia" w:ascii="宋体" w:hAnsi="宋体" w:cs="宋体"/>
                <w:kern w:val="0"/>
                <w:sz w:val="20"/>
                <w:szCs w:val="20"/>
                <w:lang w:bidi="ar"/>
              </w:rPr>
              <w:t>1528821554</w:t>
            </w:r>
          </w:p>
        </w:tc>
        <w:tc>
          <w:tcPr>
            <w:tcW w:w="2263" w:type="dxa"/>
            <w:tcBorders>
              <w:tl2br w:val="nil"/>
              <w:tr2bl w:val="nil"/>
            </w:tcBorders>
            <w:shd w:val="clear" w:color="auto" w:fill="FFFFFF"/>
            <w:tcMar>
              <w:top w:w="15" w:type="dxa"/>
              <w:left w:w="15" w:type="dxa"/>
              <w:right w:w="15" w:type="dxa"/>
            </w:tcMar>
            <w:vAlign w:val="center"/>
          </w:tcPr>
          <w:p w14:paraId="0732F8EA">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7E2E4CCE">
            <w:pPr>
              <w:widowControl/>
              <w:jc w:val="center"/>
              <w:textAlignment w:val="center"/>
              <w:rPr>
                <w:rFonts w:hint="eastAsia" w:ascii="宋体" w:hAnsi="宋体" w:eastAsia="宋体" w:cs="宋体"/>
                <w:color w:val="000000"/>
                <w:kern w:val="0"/>
                <w:sz w:val="20"/>
                <w:szCs w:val="20"/>
                <w:lang w:bidi="ar"/>
              </w:rPr>
            </w:pPr>
          </w:p>
        </w:tc>
      </w:tr>
      <w:tr w14:paraId="30E33E58">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582" w:type="dxa"/>
            <w:tcBorders>
              <w:tl2br w:val="nil"/>
              <w:tr2bl w:val="nil"/>
            </w:tcBorders>
            <w:shd w:val="clear" w:color="auto" w:fill="FFFFFF"/>
            <w:noWrap/>
            <w:tcMar>
              <w:top w:w="15" w:type="dxa"/>
              <w:left w:w="15" w:type="dxa"/>
              <w:right w:w="15" w:type="dxa"/>
            </w:tcMar>
            <w:vAlign w:val="center"/>
          </w:tcPr>
          <w:p w14:paraId="0B9ADA7D">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17</w:t>
            </w:r>
          </w:p>
        </w:tc>
        <w:tc>
          <w:tcPr>
            <w:tcW w:w="5386" w:type="dxa"/>
            <w:tcBorders>
              <w:tl2br w:val="nil"/>
              <w:tr2bl w:val="nil"/>
            </w:tcBorders>
            <w:shd w:val="clear" w:color="auto" w:fill="FFFFFF"/>
            <w:tcMar>
              <w:top w:w="15" w:type="dxa"/>
              <w:left w:w="15" w:type="dxa"/>
              <w:right w:w="15" w:type="dxa"/>
            </w:tcMar>
            <w:vAlign w:val="center"/>
          </w:tcPr>
          <w:p w14:paraId="2DB714BB">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一项评估早期或局部晚期 HER2 阳性乳腺癌术前接受 KM118 或帕妥珠单抗分别联合曲妥珠单抗、多西他赛等效性的多中心、随机、双盲、平行对照 III 期研究</w:t>
            </w:r>
          </w:p>
        </w:tc>
        <w:tc>
          <w:tcPr>
            <w:tcW w:w="1725" w:type="dxa"/>
            <w:tcBorders>
              <w:tl2br w:val="nil"/>
              <w:tr2bl w:val="nil"/>
            </w:tcBorders>
            <w:shd w:val="clear" w:color="auto" w:fill="FFFFFF"/>
            <w:tcMar>
              <w:top w:w="15" w:type="dxa"/>
              <w:left w:w="15" w:type="dxa"/>
              <w:right w:w="15" w:type="dxa"/>
            </w:tcMar>
            <w:vAlign w:val="center"/>
          </w:tcPr>
          <w:p w14:paraId="33DE2996">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早期或局部晚期 HER2 阳性乳腺癌</w:t>
            </w:r>
          </w:p>
        </w:tc>
        <w:tc>
          <w:tcPr>
            <w:tcW w:w="1425" w:type="dxa"/>
            <w:tcBorders>
              <w:tl2br w:val="nil"/>
              <w:tr2bl w:val="nil"/>
            </w:tcBorders>
            <w:shd w:val="clear" w:color="auto" w:fill="FFFFFF"/>
            <w:tcMar>
              <w:top w:w="15" w:type="dxa"/>
              <w:left w:w="15" w:type="dxa"/>
              <w:right w:w="15" w:type="dxa"/>
            </w:tcMar>
            <w:vAlign w:val="center"/>
          </w:tcPr>
          <w:p w14:paraId="372A80CD">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乳腺外二科</w:t>
            </w:r>
          </w:p>
        </w:tc>
        <w:tc>
          <w:tcPr>
            <w:tcW w:w="1780" w:type="dxa"/>
            <w:tcBorders>
              <w:tl2br w:val="nil"/>
              <w:tr2bl w:val="nil"/>
            </w:tcBorders>
            <w:shd w:val="clear" w:color="auto" w:fill="FFFFFF"/>
            <w:tcMar>
              <w:top w:w="15" w:type="dxa"/>
              <w:left w:w="15" w:type="dxa"/>
              <w:right w:w="15" w:type="dxa"/>
            </w:tcMar>
            <w:vAlign w:val="center"/>
          </w:tcPr>
          <w:p w14:paraId="325924E6">
            <w:pPr>
              <w:widowControl/>
              <w:jc w:val="center"/>
              <w:textAlignment w:val="center"/>
              <w:rPr>
                <w:rFonts w:hint="eastAsia" w:ascii="宋体" w:hAnsi="宋体" w:eastAsia="宋体" w:cs="宋体"/>
                <w:color w:val="0000FF"/>
                <w:kern w:val="0"/>
                <w:sz w:val="20"/>
                <w:szCs w:val="20"/>
                <w:lang w:bidi="ar"/>
              </w:rPr>
            </w:pPr>
            <w:r>
              <w:rPr>
                <w:rFonts w:hint="eastAsia" w:ascii="宋体" w:hAnsi="宋体" w:eastAsia="宋体" w:cs="宋体"/>
                <w:color w:val="000000"/>
                <w:kern w:val="0"/>
                <w:sz w:val="20"/>
                <w:szCs w:val="20"/>
                <w:lang w:bidi="ar"/>
              </w:rPr>
              <w:t>贾顺予予：15812072116</w:t>
            </w:r>
          </w:p>
        </w:tc>
        <w:tc>
          <w:tcPr>
            <w:tcW w:w="2263" w:type="dxa"/>
            <w:tcBorders>
              <w:tl2br w:val="nil"/>
              <w:tr2bl w:val="nil"/>
            </w:tcBorders>
            <w:shd w:val="clear" w:color="auto" w:fill="FFFFFF"/>
            <w:tcMar>
              <w:top w:w="15" w:type="dxa"/>
              <w:left w:w="15" w:type="dxa"/>
              <w:right w:w="15" w:type="dxa"/>
            </w:tcMar>
            <w:vAlign w:val="center"/>
          </w:tcPr>
          <w:p w14:paraId="1DB316E7">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032BC1E4">
            <w:pPr>
              <w:widowControl/>
              <w:jc w:val="center"/>
              <w:textAlignment w:val="center"/>
              <w:rPr>
                <w:rFonts w:hint="eastAsia" w:ascii="宋体" w:hAnsi="宋体" w:eastAsia="宋体" w:cs="宋体"/>
                <w:color w:val="000000"/>
                <w:kern w:val="0"/>
                <w:sz w:val="20"/>
                <w:szCs w:val="20"/>
                <w:lang w:bidi="ar"/>
              </w:rPr>
            </w:pPr>
          </w:p>
        </w:tc>
      </w:tr>
      <w:tr w14:paraId="47E6424E">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582" w:type="dxa"/>
            <w:tcBorders>
              <w:tl2br w:val="nil"/>
              <w:tr2bl w:val="nil"/>
            </w:tcBorders>
            <w:shd w:val="clear" w:color="auto" w:fill="auto"/>
            <w:noWrap/>
            <w:tcMar>
              <w:top w:w="15" w:type="dxa"/>
              <w:left w:w="15" w:type="dxa"/>
              <w:right w:w="15" w:type="dxa"/>
            </w:tcMar>
            <w:vAlign w:val="center"/>
          </w:tcPr>
          <w:p w14:paraId="5DAD9AF2">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18</w:t>
            </w:r>
          </w:p>
        </w:tc>
        <w:tc>
          <w:tcPr>
            <w:tcW w:w="5386" w:type="dxa"/>
            <w:tcBorders>
              <w:tl2br w:val="nil"/>
              <w:tr2bl w:val="nil"/>
            </w:tcBorders>
            <w:shd w:val="clear" w:color="auto" w:fill="auto"/>
            <w:tcMar>
              <w:top w:w="15" w:type="dxa"/>
              <w:left w:w="15" w:type="dxa"/>
              <w:right w:w="15" w:type="dxa"/>
            </w:tcMar>
            <w:vAlign w:val="center"/>
          </w:tcPr>
          <w:p w14:paraId="47041015">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AL8326片治疗至少接受二线治疗方案后疾病进展或复发的小细胞肺癌患者的III期临床研究</w:t>
            </w:r>
          </w:p>
        </w:tc>
        <w:tc>
          <w:tcPr>
            <w:tcW w:w="1725" w:type="dxa"/>
            <w:tcBorders>
              <w:tl2br w:val="nil"/>
              <w:tr2bl w:val="nil"/>
            </w:tcBorders>
            <w:shd w:val="clear" w:color="auto" w:fill="auto"/>
            <w:tcMar>
              <w:top w:w="15" w:type="dxa"/>
              <w:left w:w="15" w:type="dxa"/>
              <w:right w:w="15" w:type="dxa"/>
            </w:tcMar>
            <w:vAlign w:val="center"/>
          </w:tcPr>
          <w:p w14:paraId="0F150531">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二线治疗方案后疾病进展或复发的小细胞肺癌</w:t>
            </w:r>
          </w:p>
        </w:tc>
        <w:tc>
          <w:tcPr>
            <w:tcW w:w="1425" w:type="dxa"/>
            <w:tcBorders>
              <w:tl2br w:val="nil"/>
              <w:tr2bl w:val="nil"/>
            </w:tcBorders>
            <w:shd w:val="clear" w:color="auto" w:fill="auto"/>
            <w:tcMar>
              <w:top w:w="15" w:type="dxa"/>
              <w:left w:w="15" w:type="dxa"/>
              <w:right w:w="15" w:type="dxa"/>
            </w:tcMar>
            <w:vAlign w:val="center"/>
          </w:tcPr>
          <w:p w14:paraId="6847746B">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内二科</w:t>
            </w:r>
          </w:p>
        </w:tc>
        <w:tc>
          <w:tcPr>
            <w:tcW w:w="1780" w:type="dxa"/>
            <w:tcBorders>
              <w:tl2br w:val="nil"/>
              <w:tr2bl w:val="nil"/>
            </w:tcBorders>
            <w:shd w:val="clear" w:color="auto" w:fill="auto"/>
            <w:tcMar>
              <w:top w:w="15" w:type="dxa"/>
              <w:left w:w="15" w:type="dxa"/>
              <w:right w:w="15" w:type="dxa"/>
            </w:tcMar>
            <w:vAlign w:val="center"/>
          </w:tcPr>
          <w:p w14:paraId="186FC967">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杨芳：</w:t>
            </w:r>
          </w:p>
          <w:p w14:paraId="32F157B9">
            <w:pPr>
              <w:widowControl/>
              <w:jc w:val="center"/>
              <w:textAlignment w:val="center"/>
              <w:rPr>
                <w:rFonts w:hint="eastAsia" w:ascii="宋体" w:hAnsi="宋体" w:eastAsia="宋体" w:cs="宋体"/>
                <w:color w:val="0000FF"/>
                <w:kern w:val="0"/>
                <w:sz w:val="20"/>
                <w:szCs w:val="20"/>
                <w:lang w:bidi="ar"/>
              </w:rPr>
            </w:pPr>
            <w:r>
              <w:rPr>
                <w:rFonts w:hint="eastAsia" w:ascii="宋体" w:hAnsi="宋体" w:eastAsia="宋体" w:cs="宋体"/>
                <w:kern w:val="0"/>
                <w:sz w:val="20"/>
                <w:szCs w:val="20"/>
                <w:lang w:bidi="ar"/>
              </w:rPr>
              <w:t>15198729531</w:t>
            </w:r>
          </w:p>
        </w:tc>
        <w:tc>
          <w:tcPr>
            <w:tcW w:w="2263" w:type="dxa"/>
            <w:tcBorders>
              <w:tl2br w:val="nil"/>
              <w:tr2bl w:val="nil"/>
            </w:tcBorders>
            <w:shd w:val="clear" w:color="auto" w:fill="auto"/>
            <w:tcMar>
              <w:top w:w="15" w:type="dxa"/>
              <w:left w:w="15" w:type="dxa"/>
              <w:right w:w="15" w:type="dxa"/>
            </w:tcMar>
            <w:vAlign w:val="center"/>
          </w:tcPr>
          <w:p w14:paraId="201A467B">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auto"/>
            <w:noWrap/>
            <w:tcMar>
              <w:top w:w="15" w:type="dxa"/>
              <w:left w:w="15" w:type="dxa"/>
              <w:right w:w="15" w:type="dxa"/>
            </w:tcMar>
            <w:vAlign w:val="center"/>
          </w:tcPr>
          <w:p w14:paraId="75912728">
            <w:pPr>
              <w:widowControl/>
              <w:jc w:val="center"/>
              <w:textAlignment w:val="center"/>
              <w:rPr>
                <w:rFonts w:hint="eastAsia" w:ascii="宋体" w:hAnsi="宋体" w:eastAsia="宋体" w:cs="宋体"/>
                <w:color w:val="000000"/>
                <w:kern w:val="0"/>
                <w:sz w:val="20"/>
                <w:szCs w:val="20"/>
                <w:lang w:bidi="ar"/>
              </w:rPr>
            </w:pPr>
          </w:p>
        </w:tc>
      </w:tr>
      <w:tr w14:paraId="668C544F">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582" w:type="dxa"/>
            <w:tcBorders>
              <w:tl2br w:val="nil"/>
              <w:tr2bl w:val="nil"/>
            </w:tcBorders>
            <w:shd w:val="clear" w:color="auto" w:fill="FFFFFF"/>
            <w:noWrap/>
            <w:tcMar>
              <w:top w:w="15" w:type="dxa"/>
              <w:left w:w="15" w:type="dxa"/>
              <w:right w:w="15" w:type="dxa"/>
            </w:tcMar>
            <w:vAlign w:val="center"/>
          </w:tcPr>
          <w:p w14:paraId="7F22DB7D">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19</w:t>
            </w:r>
          </w:p>
        </w:tc>
        <w:tc>
          <w:tcPr>
            <w:tcW w:w="5386" w:type="dxa"/>
            <w:tcBorders>
              <w:tl2br w:val="nil"/>
              <w:tr2bl w:val="nil"/>
            </w:tcBorders>
            <w:shd w:val="clear" w:color="auto" w:fill="FFFFFF"/>
            <w:tcMar>
              <w:top w:w="15" w:type="dxa"/>
              <w:left w:w="15" w:type="dxa"/>
              <w:right w:w="15" w:type="dxa"/>
            </w:tcMar>
            <w:vAlign w:val="center"/>
          </w:tcPr>
          <w:p w14:paraId="6F1DC8D2">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注射用SHR-A1811对比注射用恩美曲妥珠单抗（T-DM1）在新辅助治疗后存在浸润癌残留的HER2阳性乳腺癌辅助治疗中的随机、开放、平行对照、多中心III期临床研究</w:t>
            </w:r>
          </w:p>
        </w:tc>
        <w:tc>
          <w:tcPr>
            <w:tcW w:w="1725" w:type="dxa"/>
            <w:tcBorders>
              <w:tl2br w:val="nil"/>
              <w:tr2bl w:val="nil"/>
            </w:tcBorders>
            <w:shd w:val="clear" w:color="auto" w:fill="FFFFFF"/>
            <w:tcMar>
              <w:top w:w="15" w:type="dxa"/>
              <w:left w:w="15" w:type="dxa"/>
              <w:right w:w="15" w:type="dxa"/>
            </w:tcMar>
            <w:vAlign w:val="center"/>
          </w:tcPr>
          <w:p w14:paraId="3F2071A8">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新辅助治疗后存在浸润癌残留的HER2阳性乳腺癌</w:t>
            </w:r>
          </w:p>
        </w:tc>
        <w:tc>
          <w:tcPr>
            <w:tcW w:w="1425" w:type="dxa"/>
            <w:tcBorders>
              <w:tl2br w:val="nil"/>
              <w:tr2bl w:val="nil"/>
            </w:tcBorders>
            <w:shd w:val="clear" w:color="auto" w:fill="FFFFFF"/>
            <w:tcMar>
              <w:top w:w="15" w:type="dxa"/>
              <w:left w:w="15" w:type="dxa"/>
              <w:right w:w="15" w:type="dxa"/>
            </w:tcMar>
            <w:vAlign w:val="center"/>
          </w:tcPr>
          <w:p w14:paraId="122B1114">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乳腺外三科</w:t>
            </w:r>
          </w:p>
        </w:tc>
        <w:tc>
          <w:tcPr>
            <w:tcW w:w="1780" w:type="dxa"/>
            <w:tcBorders>
              <w:tl2br w:val="nil"/>
              <w:tr2bl w:val="nil"/>
            </w:tcBorders>
            <w:shd w:val="clear" w:color="auto" w:fill="FFFFFF"/>
            <w:tcMar>
              <w:top w:w="15" w:type="dxa"/>
              <w:left w:w="15" w:type="dxa"/>
              <w:right w:w="15" w:type="dxa"/>
            </w:tcMar>
            <w:vAlign w:val="center"/>
          </w:tcPr>
          <w:p w14:paraId="00F6C55F">
            <w:pPr>
              <w:widowControl/>
              <w:jc w:val="center"/>
              <w:textAlignment w:val="center"/>
              <w:rPr>
                <w:rFonts w:hint="eastAsia" w:ascii="宋体" w:hAnsi="宋体" w:eastAsia="宋体" w:cs="宋体"/>
                <w:color w:val="0000FF"/>
                <w:kern w:val="0"/>
                <w:sz w:val="20"/>
                <w:szCs w:val="20"/>
                <w:lang w:bidi="ar"/>
              </w:rPr>
            </w:pPr>
            <w:r>
              <w:rPr>
                <w:rFonts w:hint="eastAsia" w:ascii="宋体" w:hAnsi="宋体" w:eastAsia="宋体" w:cs="宋体"/>
                <w:color w:val="000000"/>
                <w:kern w:val="0"/>
                <w:sz w:val="20"/>
                <w:szCs w:val="20"/>
                <w:lang w:bidi="ar"/>
              </w:rPr>
              <w:t>杨庄青：13888293252</w:t>
            </w:r>
          </w:p>
        </w:tc>
        <w:tc>
          <w:tcPr>
            <w:tcW w:w="2263" w:type="dxa"/>
            <w:tcBorders>
              <w:tl2br w:val="nil"/>
              <w:tr2bl w:val="nil"/>
            </w:tcBorders>
            <w:shd w:val="clear" w:color="auto" w:fill="FFFFFF"/>
            <w:tcMar>
              <w:top w:w="15" w:type="dxa"/>
              <w:left w:w="15" w:type="dxa"/>
              <w:right w:w="15" w:type="dxa"/>
            </w:tcMar>
            <w:vAlign w:val="center"/>
          </w:tcPr>
          <w:p w14:paraId="21D08DD1">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27AB9F38">
            <w:pPr>
              <w:widowControl/>
              <w:jc w:val="center"/>
              <w:textAlignment w:val="center"/>
              <w:rPr>
                <w:rFonts w:hint="eastAsia" w:ascii="宋体" w:hAnsi="宋体" w:eastAsia="宋体" w:cs="宋体"/>
                <w:color w:val="000000"/>
                <w:kern w:val="0"/>
                <w:sz w:val="20"/>
                <w:szCs w:val="20"/>
                <w:lang w:bidi="ar"/>
              </w:rPr>
            </w:pPr>
          </w:p>
        </w:tc>
      </w:tr>
      <w:tr w14:paraId="7000FA3C">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82" w:type="dxa"/>
            <w:tcBorders>
              <w:tl2br w:val="nil"/>
              <w:tr2bl w:val="nil"/>
            </w:tcBorders>
            <w:shd w:val="clear" w:color="auto" w:fill="FFFFFF"/>
            <w:noWrap/>
            <w:tcMar>
              <w:top w:w="15" w:type="dxa"/>
              <w:left w:w="15" w:type="dxa"/>
              <w:right w:w="15" w:type="dxa"/>
            </w:tcMar>
            <w:vAlign w:val="center"/>
          </w:tcPr>
          <w:p w14:paraId="5370E04A">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w:t>
            </w:r>
          </w:p>
        </w:tc>
        <w:tc>
          <w:tcPr>
            <w:tcW w:w="5386" w:type="dxa"/>
            <w:tcBorders>
              <w:tl2br w:val="nil"/>
              <w:tr2bl w:val="nil"/>
            </w:tcBorders>
            <w:shd w:val="clear" w:color="auto" w:fill="FFFFFF"/>
            <w:tcMar>
              <w:top w:w="15" w:type="dxa"/>
              <w:left w:w="15" w:type="dxa"/>
              <w:right w:w="15" w:type="dxa"/>
            </w:tcMar>
            <w:vAlign w:val="center"/>
          </w:tcPr>
          <w:p w14:paraId="22484A07">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 xml:space="preserve">注射用SHR-A1811联合或不联合帕妥珠单抗对比曲妥珠单抗、帕妥珠单抗和多西他赛治疗HER2阳性复发或转移性乳腺癌的多中心、随机、开放、阳性对照Ⅲ期临床研究 </w:t>
            </w:r>
          </w:p>
        </w:tc>
        <w:tc>
          <w:tcPr>
            <w:tcW w:w="1725" w:type="dxa"/>
            <w:tcBorders>
              <w:tl2br w:val="nil"/>
              <w:tr2bl w:val="nil"/>
            </w:tcBorders>
            <w:shd w:val="clear" w:color="auto" w:fill="FFFFFF"/>
            <w:tcMar>
              <w:top w:w="15" w:type="dxa"/>
              <w:left w:w="15" w:type="dxa"/>
              <w:right w:w="15" w:type="dxa"/>
            </w:tcMar>
            <w:vAlign w:val="center"/>
          </w:tcPr>
          <w:p w14:paraId="10B41283">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HER2阳性复发或转移性乳腺癌患者</w:t>
            </w:r>
          </w:p>
        </w:tc>
        <w:tc>
          <w:tcPr>
            <w:tcW w:w="1425" w:type="dxa"/>
            <w:tcBorders>
              <w:tl2br w:val="nil"/>
              <w:tr2bl w:val="nil"/>
            </w:tcBorders>
            <w:shd w:val="clear" w:color="auto" w:fill="FFFFFF"/>
            <w:noWrap/>
            <w:tcMar>
              <w:top w:w="15" w:type="dxa"/>
              <w:left w:w="15" w:type="dxa"/>
              <w:right w:w="15" w:type="dxa"/>
            </w:tcMar>
            <w:vAlign w:val="center"/>
          </w:tcPr>
          <w:p w14:paraId="53DA620B">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乳腺外三科</w:t>
            </w:r>
          </w:p>
        </w:tc>
        <w:tc>
          <w:tcPr>
            <w:tcW w:w="1780" w:type="dxa"/>
            <w:tcBorders>
              <w:tl2br w:val="nil"/>
              <w:tr2bl w:val="nil"/>
            </w:tcBorders>
            <w:shd w:val="clear" w:color="auto" w:fill="FFFFFF"/>
            <w:tcMar>
              <w:top w:w="15" w:type="dxa"/>
              <w:left w:w="15" w:type="dxa"/>
              <w:right w:w="15" w:type="dxa"/>
            </w:tcMar>
            <w:vAlign w:val="center"/>
          </w:tcPr>
          <w:p w14:paraId="244C7B3E">
            <w:pPr>
              <w:widowControl/>
              <w:jc w:val="center"/>
              <w:textAlignment w:val="center"/>
              <w:rPr>
                <w:rFonts w:hint="eastAsia" w:ascii="宋体" w:hAnsi="宋体" w:eastAsia="宋体" w:cs="宋体"/>
                <w:color w:val="0000FF"/>
                <w:kern w:val="0"/>
                <w:sz w:val="20"/>
                <w:szCs w:val="20"/>
                <w:lang w:bidi="ar"/>
              </w:rPr>
            </w:pPr>
            <w:r>
              <w:rPr>
                <w:rFonts w:hint="eastAsia" w:ascii="宋体" w:hAnsi="宋体" w:eastAsia="宋体" w:cs="宋体"/>
                <w:color w:val="000000"/>
                <w:kern w:val="0"/>
                <w:sz w:val="20"/>
                <w:szCs w:val="20"/>
                <w:lang w:bidi="ar"/>
              </w:rPr>
              <w:t>杨庄青：13888293252</w:t>
            </w:r>
          </w:p>
        </w:tc>
        <w:tc>
          <w:tcPr>
            <w:tcW w:w="2263" w:type="dxa"/>
            <w:tcBorders>
              <w:tl2br w:val="nil"/>
              <w:tr2bl w:val="nil"/>
            </w:tcBorders>
            <w:shd w:val="clear" w:color="auto" w:fill="FFFFFF"/>
            <w:tcMar>
              <w:top w:w="15" w:type="dxa"/>
              <w:left w:w="15" w:type="dxa"/>
              <w:right w:w="15" w:type="dxa"/>
            </w:tcMar>
            <w:vAlign w:val="center"/>
          </w:tcPr>
          <w:p w14:paraId="4C2B86A4">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tcMar>
              <w:top w:w="15" w:type="dxa"/>
              <w:left w:w="15" w:type="dxa"/>
              <w:right w:w="15" w:type="dxa"/>
            </w:tcMar>
            <w:vAlign w:val="center"/>
          </w:tcPr>
          <w:p w14:paraId="6CB74637">
            <w:pPr>
              <w:widowControl/>
              <w:jc w:val="center"/>
              <w:textAlignment w:val="center"/>
              <w:rPr>
                <w:rFonts w:hint="eastAsia" w:ascii="宋体" w:hAnsi="宋体" w:eastAsia="宋体" w:cs="宋体"/>
                <w:color w:val="000000"/>
                <w:kern w:val="0"/>
                <w:sz w:val="20"/>
                <w:szCs w:val="20"/>
                <w:lang w:bidi="ar"/>
              </w:rPr>
            </w:pPr>
          </w:p>
        </w:tc>
      </w:tr>
      <w:tr w14:paraId="122BB27F">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82" w:type="dxa"/>
            <w:tcBorders>
              <w:tl2br w:val="nil"/>
              <w:tr2bl w:val="nil"/>
            </w:tcBorders>
            <w:shd w:val="clear" w:color="auto" w:fill="FFFFFF"/>
            <w:noWrap/>
            <w:tcMar>
              <w:top w:w="15" w:type="dxa"/>
              <w:left w:w="15" w:type="dxa"/>
              <w:right w:w="15" w:type="dxa"/>
            </w:tcMar>
            <w:vAlign w:val="center"/>
          </w:tcPr>
          <w:p w14:paraId="7FE46866">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21</w:t>
            </w:r>
          </w:p>
        </w:tc>
        <w:tc>
          <w:tcPr>
            <w:tcW w:w="5386" w:type="dxa"/>
            <w:tcBorders>
              <w:tl2br w:val="nil"/>
              <w:tr2bl w:val="nil"/>
            </w:tcBorders>
            <w:shd w:val="clear" w:color="auto" w:fill="FFFFFF"/>
            <w:tcMar>
              <w:top w:w="15" w:type="dxa"/>
              <w:left w:w="15" w:type="dxa"/>
              <w:right w:w="15" w:type="dxa"/>
            </w:tcMar>
            <w:vAlign w:val="center"/>
          </w:tcPr>
          <w:p w14:paraId="4E3F5F3F">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评价ASKB589注射液或安慰剂联合CAPOX（奥沙利铂和卡培他滨）及PD-1抑制剂一线治疗CLDN18.2阳性的不可切除的局部晚期、复发性或转移性胃及食管胃交界处腺癌患者的有效性和安全性的III期临床研究</w:t>
            </w:r>
          </w:p>
        </w:tc>
        <w:tc>
          <w:tcPr>
            <w:tcW w:w="1725" w:type="dxa"/>
            <w:tcBorders>
              <w:tl2br w:val="nil"/>
              <w:tr2bl w:val="nil"/>
            </w:tcBorders>
            <w:shd w:val="clear" w:color="auto" w:fill="FFFFFF"/>
            <w:tcMar>
              <w:top w:w="15" w:type="dxa"/>
              <w:left w:w="15" w:type="dxa"/>
              <w:right w:w="15" w:type="dxa"/>
            </w:tcMar>
            <w:vAlign w:val="center"/>
          </w:tcPr>
          <w:p w14:paraId="285BEBD5">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胃及食管胃交界处腺癌</w:t>
            </w:r>
          </w:p>
        </w:tc>
        <w:tc>
          <w:tcPr>
            <w:tcW w:w="1425" w:type="dxa"/>
            <w:tcBorders>
              <w:tl2br w:val="nil"/>
              <w:tr2bl w:val="nil"/>
            </w:tcBorders>
            <w:shd w:val="clear" w:color="auto" w:fill="FFFFFF"/>
            <w:tcMar>
              <w:top w:w="15" w:type="dxa"/>
              <w:left w:w="15" w:type="dxa"/>
              <w:right w:w="15" w:type="dxa"/>
            </w:tcMar>
            <w:vAlign w:val="center"/>
          </w:tcPr>
          <w:p w14:paraId="60CFEE17">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消化肿瘤内科</w:t>
            </w:r>
          </w:p>
        </w:tc>
        <w:tc>
          <w:tcPr>
            <w:tcW w:w="1780" w:type="dxa"/>
            <w:tcBorders>
              <w:tl2br w:val="nil"/>
              <w:tr2bl w:val="nil"/>
            </w:tcBorders>
            <w:shd w:val="clear" w:color="auto" w:fill="FFFFFF"/>
            <w:tcMar>
              <w:top w:w="15" w:type="dxa"/>
              <w:left w:w="15" w:type="dxa"/>
              <w:right w:w="15" w:type="dxa"/>
            </w:tcMar>
            <w:vAlign w:val="center"/>
          </w:tcPr>
          <w:p w14:paraId="2F0AAF78">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杨继岚：15308848023</w:t>
            </w:r>
          </w:p>
        </w:tc>
        <w:tc>
          <w:tcPr>
            <w:tcW w:w="2263" w:type="dxa"/>
            <w:tcBorders>
              <w:tl2br w:val="nil"/>
              <w:tr2bl w:val="nil"/>
            </w:tcBorders>
            <w:shd w:val="clear" w:color="auto" w:fill="FFFFFF"/>
            <w:tcMar>
              <w:top w:w="15" w:type="dxa"/>
              <w:left w:w="15" w:type="dxa"/>
              <w:right w:w="15" w:type="dxa"/>
            </w:tcMar>
            <w:vAlign w:val="center"/>
          </w:tcPr>
          <w:p w14:paraId="47EB34FF">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0C6CB911">
            <w:pPr>
              <w:widowControl/>
              <w:jc w:val="center"/>
              <w:textAlignment w:val="center"/>
              <w:rPr>
                <w:rFonts w:hint="eastAsia" w:ascii="宋体" w:hAnsi="宋体" w:eastAsia="宋体" w:cs="宋体"/>
                <w:color w:val="000000"/>
                <w:kern w:val="0"/>
                <w:sz w:val="20"/>
                <w:szCs w:val="20"/>
                <w:lang w:bidi="ar"/>
              </w:rPr>
            </w:pPr>
          </w:p>
        </w:tc>
      </w:tr>
      <w:tr w14:paraId="019C1405">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82" w:type="dxa"/>
            <w:tcBorders>
              <w:tl2br w:val="nil"/>
              <w:tr2bl w:val="nil"/>
            </w:tcBorders>
            <w:shd w:val="clear" w:color="auto" w:fill="FFFFFF"/>
            <w:noWrap/>
            <w:tcMar>
              <w:top w:w="15" w:type="dxa"/>
              <w:left w:w="15" w:type="dxa"/>
              <w:right w:w="15" w:type="dxa"/>
            </w:tcMar>
            <w:vAlign w:val="center"/>
          </w:tcPr>
          <w:p w14:paraId="2E0A88D8">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22</w:t>
            </w:r>
          </w:p>
        </w:tc>
        <w:tc>
          <w:tcPr>
            <w:tcW w:w="5386" w:type="dxa"/>
            <w:tcBorders>
              <w:tl2br w:val="nil"/>
              <w:tr2bl w:val="nil"/>
            </w:tcBorders>
            <w:shd w:val="clear" w:color="auto" w:fill="FFFFFF"/>
            <w:tcMar>
              <w:top w:w="15" w:type="dxa"/>
              <w:left w:w="15" w:type="dxa"/>
              <w:right w:w="15" w:type="dxa"/>
            </w:tcMar>
            <w:vAlign w:val="center"/>
          </w:tcPr>
          <w:p w14:paraId="3F3F1BE8">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评价SI-B003 单药及BL-B01D1+SI-B003 双药治疗局部晚期或转移性食管癌、胃癌、结直肠癌等消化道系统肿瘤患者的有效性和安全性的II 期临床研究</w:t>
            </w:r>
          </w:p>
        </w:tc>
        <w:tc>
          <w:tcPr>
            <w:tcW w:w="1725" w:type="dxa"/>
            <w:tcBorders>
              <w:tl2br w:val="nil"/>
              <w:tr2bl w:val="nil"/>
            </w:tcBorders>
            <w:shd w:val="clear" w:color="auto" w:fill="FFFFFF"/>
            <w:tcMar>
              <w:top w:w="15" w:type="dxa"/>
              <w:left w:w="15" w:type="dxa"/>
              <w:right w:w="15" w:type="dxa"/>
            </w:tcMar>
            <w:vAlign w:val="center"/>
          </w:tcPr>
          <w:p w14:paraId="6B3DE734">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经病理组织学和/或细胞学确诊的局部晚期或转移性食管癌、胃癌、结直肠癌等消化道系统肿瘤患者</w:t>
            </w:r>
          </w:p>
        </w:tc>
        <w:tc>
          <w:tcPr>
            <w:tcW w:w="1425" w:type="dxa"/>
            <w:tcBorders>
              <w:tl2br w:val="nil"/>
              <w:tr2bl w:val="nil"/>
            </w:tcBorders>
            <w:shd w:val="clear" w:color="auto" w:fill="FFFFFF"/>
            <w:tcMar>
              <w:top w:w="15" w:type="dxa"/>
              <w:left w:w="15" w:type="dxa"/>
              <w:right w:w="15" w:type="dxa"/>
            </w:tcMar>
            <w:vAlign w:val="center"/>
          </w:tcPr>
          <w:p w14:paraId="1C64A90B">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消化肿瘤内科</w:t>
            </w:r>
          </w:p>
        </w:tc>
        <w:tc>
          <w:tcPr>
            <w:tcW w:w="1780" w:type="dxa"/>
            <w:tcBorders>
              <w:tl2br w:val="nil"/>
              <w:tr2bl w:val="nil"/>
            </w:tcBorders>
            <w:shd w:val="clear" w:color="auto" w:fill="FFFFFF"/>
            <w:tcMar>
              <w:top w:w="15" w:type="dxa"/>
              <w:left w:w="15" w:type="dxa"/>
              <w:right w:w="15" w:type="dxa"/>
            </w:tcMar>
            <w:vAlign w:val="center"/>
          </w:tcPr>
          <w:p w14:paraId="4F384FF0">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杨继岚：15308848023</w:t>
            </w:r>
          </w:p>
        </w:tc>
        <w:tc>
          <w:tcPr>
            <w:tcW w:w="2263" w:type="dxa"/>
            <w:tcBorders>
              <w:tl2br w:val="nil"/>
              <w:tr2bl w:val="nil"/>
            </w:tcBorders>
            <w:shd w:val="clear" w:color="auto" w:fill="FFFFFF"/>
            <w:tcMar>
              <w:top w:w="15" w:type="dxa"/>
              <w:left w:w="15" w:type="dxa"/>
              <w:right w:w="15" w:type="dxa"/>
            </w:tcMar>
            <w:vAlign w:val="center"/>
          </w:tcPr>
          <w:p w14:paraId="7769F500">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284F3259">
            <w:pPr>
              <w:widowControl/>
              <w:jc w:val="center"/>
              <w:textAlignment w:val="center"/>
              <w:rPr>
                <w:rFonts w:hint="eastAsia" w:ascii="宋体" w:hAnsi="宋体" w:eastAsia="宋体" w:cs="宋体"/>
                <w:color w:val="000000"/>
                <w:kern w:val="0"/>
                <w:sz w:val="20"/>
                <w:szCs w:val="20"/>
                <w:lang w:bidi="ar"/>
              </w:rPr>
            </w:pPr>
          </w:p>
        </w:tc>
      </w:tr>
      <w:tr w14:paraId="1BFF4A00">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82" w:type="dxa"/>
            <w:tcBorders>
              <w:tl2br w:val="nil"/>
              <w:tr2bl w:val="nil"/>
            </w:tcBorders>
            <w:shd w:val="clear" w:color="auto" w:fill="FFFFFF"/>
            <w:noWrap/>
            <w:tcMar>
              <w:top w:w="15" w:type="dxa"/>
              <w:left w:w="15" w:type="dxa"/>
              <w:right w:w="15" w:type="dxa"/>
            </w:tcMar>
            <w:vAlign w:val="center"/>
          </w:tcPr>
          <w:p w14:paraId="65C1631C">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23</w:t>
            </w:r>
          </w:p>
        </w:tc>
        <w:tc>
          <w:tcPr>
            <w:tcW w:w="5386" w:type="dxa"/>
            <w:tcBorders>
              <w:tl2br w:val="nil"/>
              <w:tr2bl w:val="nil"/>
            </w:tcBorders>
            <w:shd w:val="clear" w:color="auto" w:fill="FFFFFF"/>
            <w:tcMar>
              <w:top w:w="15" w:type="dxa"/>
              <w:left w:w="15" w:type="dxa"/>
              <w:right w:w="15" w:type="dxa"/>
            </w:tcMar>
            <w:vAlign w:val="center"/>
          </w:tcPr>
          <w:p w14:paraId="1CF30553">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恩沃利单抗联合含铂双药化疗对比安慰剂联合含铂双药化疗用于可切除 III 期非小细胞肺癌患者新辅助/辅助治 疗的随机、对照、双盲、多中心 III 期临床研究</w:t>
            </w:r>
          </w:p>
        </w:tc>
        <w:tc>
          <w:tcPr>
            <w:tcW w:w="1725" w:type="dxa"/>
            <w:tcBorders>
              <w:tl2br w:val="nil"/>
              <w:tr2bl w:val="nil"/>
            </w:tcBorders>
            <w:shd w:val="clear" w:color="auto" w:fill="FFFFFF"/>
            <w:tcMar>
              <w:top w:w="15" w:type="dxa"/>
              <w:left w:w="15" w:type="dxa"/>
              <w:right w:w="15" w:type="dxa"/>
            </w:tcMar>
            <w:vAlign w:val="center"/>
          </w:tcPr>
          <w:p w14:paraId="7A897C60">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非小细胞肺癌</w:t>
            </w:r>
          </w:p>
        </w:tc>
        <w:tc>
          <w:tcPr>
            <w:tcW w:w="1425" w:type="dxa"/>
            <w:tcBorders>
              <w:tl2br w:val="nil"/>
              <w:tr2bl w:val="nil"/>
            </w:tcBorders>
            <w:shd w:val="clear" w:color="auto" w:fill="FFFFFF"/>
            <w:tcMar>
              <w:top w:w="15" w:type="dxa"/>
              <w:left w:w="15" w:type="dxa"/>
              <w:right w:w="15" w:type="dxa"/>
            </w:tcMar>
            <w:vAlign w:val="center"/>
          </w:tcPr>
          <w:p w14:paraId="57C34416">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胸外二科</w:t>
            </w:r>
          </w:p>
        </w:tc>
        <w:tc>
          <w:tcPr>
            <w:tcW w:w="1780" w:type="dxa"/>
            <w:tcBorders>
              <w:tl2br w:val="nil"/>
              <w:tr2bl w:val="nil"/>
            </w:tcBorders>
            <w:shd w:val="clear" w:color="auto" w:fill="FFFFFF"/>
            <w:tcMar>
              <w:top w:w="15" w:type="dxa"/>
              <w:left w:w="15" w:type="dxa"/>
              <w:right w:w="15" w:type="dxa"/>
            </w:tcMar>
            <w:vAlign w:val="center"/>
          </w:tcPr>
          <w:p w14:paraId="40AE88C8">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贾顺予予：15812072116</w:t>
            </w:r>
          </w:p>
        </w:tc>
        <w:tc>
          <w:tcPr>
            <w:tcW w:w="2263" w:type="dxa"/>
            <w:tcBorders>
              <w:tl2br w:val="nil"/>
              <w:tr2bl w:val="nil"/>
            </w:tcBorders>
            <w:shd w:val="clear" w:color="auto" w:fill="FFFFFF"/>
            <w:tcMar>
              <w:top w:w="15" w:type="dxa"/>
              <w:left w:w="15" w:type="dxa"/>
              <w:right w:w="15" w:type="dxa"/>
            </w:tcMar>
            <w:vAlign w:val="center"/>
          </w:tcPr>
          <w:p w14:paraId="491E6A70">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5BEA0CC4">
            <w:pPr>
              <w:widowControl/>
              <w:jc w:val="center"/>
              <w:textAlignment w:val="center"/>
              <w:rPr>
                <w:rFonts w:hint="eastAsia" w:ascii="宋体" w:hAnsi="宋体" w:eastAsia="宋体" w:cs="宋体"/>
                <w:color w:val="000000"/>
                <w:kern w:val="0"/>
                <w:sz w:val="20"/>
                <w:szCs w:val="20"/>
                <w:lang w:bidi="ar"/>
              </w:rPr>
            </w:pPr>
          </w:p>
        </w:tc>
      </w:tr>
      <w:tr w14:paraId="23105C20">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2" w:type="dxa"/>
            <w:tcBorders>
              <w:tl2br w:val="nil"/>
              <w:tr2bl w:val="nil"/>
            </w:tcBorders>
            <w:shd w:val="clear" w:color="auto" w:fill="FFFFFF"/>
            <w:noWrap/>
            <w:tcMar>
              <w:top w:w="15" w:type="dxa"/>
              <w:left w:w="15" w:type="dxa"/>
              <w:right w:w="15" w:type="dxa"/>
            </w:tcMar>
            <w:vAlign w:val="center"/>
          </w:tcPr>
          <w:p w14:paraId="503AC84E">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24</w:t>
            </w:r>
          </w:p>
        </w:tc>
        <w:tc>
          <w:tcPr>
            <w:tcW w:w="5386" w:type="dxa"/>
            <w:tcBorders>
              <w:tl2br w:val="nil"/>
              <w:tr2bl w:val="nil"/>
            </w:tcBorders>
            <w:shd w:val="clear" w:color="auto" w:fill="FFFFFF"/>
            <w:tcMar>
              <w:top w:w="15" w:type="dxa"/>
              <w:left w:w="15" w:type="dxa"/>
              <w:right w:w="15" w:type="dxa"/>
            </w:tcMar>
            <w:vAlign w:val="center"/>
          </w:tcPr>
          <w:p w14:paraId="141C6684">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一项比较DB-1303与研究者选择的化疗方案在接受内分泌治疗后出现疾病进展的Her2低表达、激素受体阳性转移性乳腺癌患者中的Ⅲ期、随机、多中心、开放性研究</w:t>
            </w:r>
          </w:p>
        </w:tc>
        <w:tc>
          <w:tcPr>
            <w:tcW w:w="1725" w:type="dxa"/>
            <w:tcBorders>
              <w:tl2br w:val="nil"/>
              <w:tr2bl w:val="nil"/>
            </w:tcBorders>
            <w:shd w:val="clear" w:color="auto" w:fill="FFFFFF"/>
            <w:tcMar>
              <w:top w:w="15" w:type="dxa"/>
              <w:left w:w="15" w:type="dxa"/>
              <w:right w:w="15" w:type="dxa"/>
            </w:tcMar>
            <w:vAlign w:val="center"/>
          </w:tcPr>
          <w:p w14:paraId="069BE02B">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Her2低表达、激素受体阳性转移性乳腺癌患者</w:t>
            </w:r>
          </w:p>
        </w:tc>
        <w:tc>
          <w:tcPr>
            <w:tcW w:w="1425" w:type="dxa"/>
            <w:tcBorders>
              <w:tl2br w:val="nil"/>
              <w:tr2bl w:val="nil"/>
            </w:tcBorders>
            <w:shd w:val="clear" w:color="auto" w:fill="FFFFFF"/>
            <w:tcMar>
              <w:top w:w="15" w:type="dxa"/>
              <w:left w:w="15" w:type="dxa"/>
              <w:right w:w="15" w:type="dxa"/>
            </w:tcMar>
            <w:vAlign w:val="center"/>
          </w:tcPr>
          <w:p w14:paraId="607DFF58">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乳腺外三科</w:t>
            </w:r>
          </w:p>
        </w:tc>
        <w:tc>
          <w:tcPr>
            <w:tcW w:w="1780" w:type="dxa"/>
            <w:tcBorders>
              <w:tl2br w:val="nil"/>
              <w:tr2bl w:val="nil"/>
            </w:tcBorders>
            <w:shd w:val="clear" w:color="auto" w:fill="FFFFFF"/>
            <w:tcMar>
              <w:top w:w="15" w:type="dxa"/>
              <w:left w:w="15" w:type="dxa"/>
              <w:right w:w="15" w:type="dxa"/>
            </w:tcMar>
            <w:vAlign w:val="center"/>
          </w:tcPr>
          <w:p w14:paraId="228F4C26">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杨庄青：13888293252</w:t>
            </w:r>
          </w:p>
        </w:tc>
        <w:tc>
          <w:tcPr>
            <w:tcW w:w="2263" w:type="dxa"/>
            <w:tcBorders>
              <w:tl2br w:val="nil"/>
              <w:tr2bl w:val="nil"/>
            </w:tcBorders>
            <w:shd w:val="clear" w:color="auto" w:fill="FFFFFF"/>
            <w:tcMar>
              <w:top w:w="15" w:type="dxa"/>
              <w:left w:w="15" w:type="dxa"/>
              <w:right w:w="15" w:type="dxa"/>
            </w:tcMar>
            <w:vAlign w:val="center"/>
          </w:tcPr>
          <w:p w14:paraId="06A4CB89">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63080902">
            <w:pPr>
              <w:widowControl/>
              <w:jc w:val="center"/>
              <w:textAlignment w:val="center"/>
              <w:rPr>
                <w:rFonts w:hint="eastAsia" w:ascii="宋体" w:hAnsi="宋体" w:eastAsia="宋体" w:cs="宋体"/>
                <w:color w:val="000000"/>
                <w:kern w:val="0"/>
                <w:sz w:val="20"/>
                <w:szCs w:val="20"/>
                <w:lang w:bidi="ar"/>
              </w:rPr>
            </w:pPr>
          </w:p>
        </w:tc>
      </w:tr>
      <w:tr w14:paraId="2562CD98">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2" w:type="dxa"/>
            <w:tcBorders>
              <w:tl2br w:val="nil"/>
              <w:tr2bl w:val="nil"/>
            </w:tcBorders>
            <w:shd w:val="clear" w:color="auto" w:fill="FFFFFF"/>
            <w:noWrap/>
            <w:tcMar>
              <w:top w:w="15" w:type="dxa"/>
              <w:left w:w="15" w:type="dxa"/>
              <w:right w:w="15" w:type="dxa"/>
            </w:tcMar>
            <w:vAlign w:val="center"/>
          </w:tcPr>
          <w:p w14:paraId="5BEFB07F">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w:t>
            </w:r>
          </w:p>
        </w:tc>
        <w:tc>
          <w:tcPr>
            <w:tcW w:w="5386" w:type="dxa"/>
            <w:tcBorders>
              <w:tl2br w:val="nil"/>
              <w:tr2bl w:val="nil"/>
            </w:tcBorders>
            <w:shd w:val="clear" w:color="auto" w:fill="FFFFFF"/>
            <w:tcMar>
              <w:top w:w="15" w:type="dxa"/>
              <w:left w:w="15" w:type="dxa"/>
              <w:right w:w="15" w:type="dxa"/>
            </w:tcMar>
            <w:vAlign w:val="center"/>
          </w:tcPr>
          <w:p w14:paraId="7986EA7E">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评估TQB3454片治疗伴IDH1突变晚期胆道癌癌有效性和安全性的随机、双盲、安慰剂对照、多中心lll期临床试验</w:t>
            </w:r>
          </w:p>
        </w:tc>
        <w:tc>
          <w:tcPr>
            <w:tcW w:w="1725" w:type="dxa"/>
            <w:tcBorders>
              <w:tl2br w:val="nil"/>
              <w:tr2bl w:val="nil"/>
            </w:tcBorders>
            <w:shd w:val="clear" w:color="auto" w:fill="FFFFFF"/>
            <w:tcMar>
              <w:top w:w="15" w:type="dxa"/>
              <w:left w:w="15" w:type="dxa"/>
              <w:right w:w="15" w:type="dxa"/>
            </w:tcMar>
            <w:vAlign w:val="center"/>
          </w:tcPr>
          <w:p w14:paraId="2CDBBF53">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IDH1突变晚期胆道癌癌</w:t>
            </w:r>
          </w:p>
        </w:tc>
        <w:tc>
          <w:tcPr>
            <w:tcW w:w="1425" w:type="dxa"/>
            <w:tcBorders>
              <w:tl2br w:val="nil"/>
              <w:tr2bl w:val="nil"/>
            </w:tcBorders>
            <w:shd w:val="clear" w:color="auto" w:fill="FFFFFF"/>
            <w:tcMar>
              <w:top w:w="15" w:type="dxa"/>
              <w:left w:w="15" w:type="dxa"/>
              <w:right w:w="15" w:type="dxa"/>
            </w:tcMar>
            <w:vAlign w:val="center"/>
          </w:tcPr>
          <w:p w14:paraId="1F631A1B">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消化肿瘤内科</w:t>
            </w:r>
          </w:p>
        </w:tc>
        <w:tc>
          <w:tcPr>
            <w:tcW w:w="1780" w:type="dxa"/>
            <w:tcBorders>
              <w:tl2br w:val="nil"/>
              <w:tr2bl w:val="nil"/>
            </w:tcBorders>
            <w:shd w:val="clear" w:color="auto" w:fill="FFFFFF"/>
            <w:tcMar>
              <w:top w:w="15" w:type="dxa"/>
              <w:left w:w="15" w:type="dxa"/>
              <w:right w:w="15" w:type="dxa"/>
            </w:tcMar>
            <w:vAlign w:val="center"/>
          </w:tcPr>
          <w:p w14:paraId="77D66D1D">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杨继岚：15308848023</w:t>
            </w:r>
          </w:p>
        </w:tc>
        <w:tc>
          <w:tcPr>
            <w:tcW w:w="2263" w:type="dxa"/>
            <w:tcBorders>
              <w:tl2br w:val="nil"/>
              <w:tr2bl w:val="nil"/>
            </w:tcBorders>
            <w:shd w:val="clear" w:color="auto" w:fill="FFFFFF"/>
            <w:tcMar>
              <w:top w:w="15" w:type="dxa"/>
              <w:left w:w="15" w:type="dxa"/>
              <w:right w:w="15" w:type="dxa"/>
            </w:tcMar>
            <w:vAlign w:val="center"/>
          </w:tcPr>
          <w:p w14:paraId="37EE887A">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4FE78C04">
            <w:pPr>
              <w:widowControl/>
              <w:jc w:val="center"/>
              <w:textAlignment w:val="center"/>
              <w:rPr>
                <w:rFonts w:hint="eastAsia" w:ascii="宋体" w:hAnsi="宋体" w:eastAsia="宋体" w:cs="宋体"/>
                <w:color w:val="000000"/>
                <w:kern w:val="0"/>
                <w:sz w:val="20"/>
                <w:szCs w:val="20"/>
                <w:lang w:bidi="ar"/>
              </w:rPr>
            </w:pPr>
          </w:p>
        </w:tc>
      </w:tr>
      <w:tr w14:paraId="41A887B8">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2" w:type="dxa"/>
            <w:tcBorders>
              <w:tl2br w:val="nil"/>
              <w:tr2bl w:val="nil"/>
            </w:tcBorders>
            <w:shd w:val="clear" w:color="auto" w:fill="FFFFFF"/>
            <w:noWrap/>
            <w:tcMar>
              <w:top w:w="15" w:type="dxa"/>
              <w:left w:w="15" w:type="dxa"/>
              <w:right w:w="15" w:type="dxa"/>
            </w:tcMar>
            <w:vAlign w:val="center"/>
          </w:tcPr>
          <w:p w14:paraId="781F4C09">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26</w:t>
            </w:r>
          </w:p>
        </w:tc>
        <w:tc>
          <w:tcPr>
            <w:tcW w:w="5386" w:type="dxa"/>
            <w:tcBorders>
              <w:tl2br w:val="nil"/>
              <w:tr2bl w:val="nil"/>
            </w:tcBorders>
            <w:shd w:val="clear" w:color="auto" w:fill="FFFFFF"/>
            <w:tcMar>
              <w:top w:w="15" w:type="dxa"/>
              <w:left w:w="15" w:type="dxa"/>
              <w:right w:w="15" w:type="dxa"/>
            </w:tcMar>
            <w:vAlign w:val="center"/>
          </w:tcPr>
          <w:p w14:paraId="38993BBC">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PM8002 注射液联合紫杉醇注射液对比化疗二线治疗小细胞肺癌的多中心、开放、随机 Ⅲ 期临床研究</w:t>
            </w:r>
          </w:p>
        </w:tc>
        <w:tc>
          <w:tcPr>
            <w:tcW w:w="1725" w:type="dxa"/>
            <w:tcBorders>
              <w:tl2br w:val="nil"/>
              <w:tr2bl w:val="nil"/>
            </w:tcBorders>
            <w:shd w:val="clear" w:color="auto" w:fill="FFFFFF"/>
            <w:tcMar>
              <w:top w:w="15" w:type="dxa"/>
              <w:left w:w="15" w:type="dxa"/>
              <w:right w:w="15" w:type="dxa"/>
            </w:tcMar>
            <w:vAlign w:val="center"/>
          </w:tcPr>
          <w:p w14:paraId="40AF6A57">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小细胞肺癌</w:t>
            </w:r>
          </w:p>
        </w:tc>
        <w:tc>
          <w:tcPr>
            <w:tcW w:w="1425" w:type="dxa"/>
            <w:tcBorders>
              <w:tl2br w:val="nil"/>
              <w:tr2bl w:val="nil"/>
            </w:tcBorders>
            <w:shd w:val="clear" w:color="auto" w:fill="FFFFFF"/>
            <w:tcMar>
              <w:top w:w="15" w:type="dxa"/>
              <w:left w:w="15" w:type="dxa"/>
              <w:right w:w="15" w:type="dxa"/>
            </w:tcMar>
            <w:vAlign w:val="center"/>
          </w:tcPr>
          <w:p w14:paraId="6994F66D">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内二科</w:t>
            </w:r>
          </w:p>
        </w:tc>
        <w:tc>
          <w:tcPr>
            <w:tcW w:w="1780" w:type="dxa"/>
            <w:tcBorders>
              <w:tl2br w:val="nil"/>
              <w:tr2bl w:val="nil"/>
            </w:tcBorders>
            <w:shd w:val="clear" w:color="auto" w:fill="FFFFFF"/>
            <w:tcMar>
              <w:top w:w="15" w:type="dxa"/>
              <w:left w:w="15" w:type="dxa"/>
              <w:right w:w="15" w:type="dxa"/>
            </w:tcMar>
            <w:vAlign w:val="center"/>
          </w:tcPr>
          <w:p w14:paraId="21F03121">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杨芳：</w:t>
            </w:r>
          </w:p>
          <w:p w14:paraId="70B6C959">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kern w:val="0"/>
                <w:sz w:val="20"/>
                <w:szCs w:val="20"/>
                <w:lang w:bidi="ar"/>
              </w:rPr>
              <w:t>15198729531</w:t>
            </w:r>
          </w:p>
        </w:tc>
        <w:tc>
          <w:tcPr>
            <w:tcW w:w="2263" w:type="dxa"/>
            <w:tcBorders>
              <w:tl2br w:val="nil"/>
              <w:tr2bl w:val="nil"/>
            </w:tcBorders>
            <w:shd w:val="clear" w:color="auto" w:fill="FFFFFF"/>
            <w:tcMar>
              <w:top w:w="15" w:type="dxa"/>
              <w:left w:w="15" w:type="dxa"/>
              <w:right w:w="15" w:type="dxa"/>
            </w:tcMar>
            <w:vAlign w:val="center"/>
          </w:tcPr>
          <w:p w14:paraId="69B7DB2D">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2208E961">
            <w:pPr>
              <w:widowControl/>
              <w:jc w:val="center"/>
              <w:textAlignment w:val="center"/>
              <w:rPr>
                <w:rFonts w:hint="eastAsia" w:ascii="宋体" w:hAnsi="宋体" w:eastAsia="宋体" w:cs="宋体"/>
                <w:color w:val="000000"/>
                <w:kern w:val="0"/>
                <w:sz w:val="20"/>
                <w:szCs w:val="20"/>
                <w:lang w:bidi="ar"/>
              </w:rPr>
            </w:pPr>
          </w:p>
        </w:tc>
      </w:tr>
      <w:tr w14:paraId="367319CB">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82" w:type="dxa"/>
            <w:tcBorders>
              <w:tl2br w:val="nil"/>
              <w:tr2bl w:val="nil"/>
            </w:tcBorders>
            <w:shd w:val="clear" w:color="auto" w:fill="FFFFFF"/>
            <w:noWrap/>
            <w:tcMar>
              <w:top w:w="15" w:type="dxa"/>
              <w:left w:w="15" w:type="dxa"/>
              <w:right w:w="15" w:type="dxa"/>
            </w:tcMar>
            <w:vAlign w:val="center"/>
          </w:tcPr>
          <w:p w14:paraId="6454F160">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27</w:t>
            </w:r>
          </w:p>
        </w:tc>
        <w:tc>
          <w:tcPr>
            <w:tcW w:w="5386" w:type="dxa"/>
            <w:tcBorders>
              <w:tl2br w:val="nil"/>
              <w:tr2bl w:val="nil"/>
            </w:tcBorders>
            <w:shd w:val="clear" w:color="auto" w:fill="FFFFFF"/>
            <w:tcMar>
              <w:top w:w="15" w:type="dxa"/>
              <w:left w:w="15" w:type="dxa"/>
              <w:right w:w="15" w:type="dxa"/>
            </w:tcMar>
            <w:vAlign w:val="center"/>
          </w:tcPr>
          <w:p w14:paraId="2FF12901">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 xml:space="preserve">评价 ASKC202 片或联合 ASK120067 片在晚期实体瘤患者中的安全性、耐受性、药代动力学特征及初步有效性的开放、多中心、I 期临床试验 </w:t>
            </w:r>
          </w:p>
        </w:tc>
        <w:tc>
          <w:tcPr>
            <w:tcW w:w="1725" w:type="dxa"/>
            <w:tcBorders>
              <w:tl2br w:val="nil"/>
              <w:tr2bl w:val="nil"/>
            </w:tcBorders>
            <w:shd w:val="clear" w:color="auto" w:fill="FFFFFF"/>
            <w:tcMar>
              <w:top w:w="15" w:type="dxa"/>
              <w:left w:w="15" w:type="dxa"/>
              <w:right w:w="15" w:type="dxa"/>
            </w:tcMar>
            <w:vAlign w:val="center"/>
          </w:tcPr>
          <w:p w14:paraId="37B314CB">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晚期实体瘤</w:t>
            </w:r>
          </w:p>
        </w:tc>
        <w:tc>
          <w:tcPr>
            <w:tcW w:w="1425" w:type="dxa"/>
            <w:tcBorders>
              <w:tl2br w:val="nil"/>
              <w:tr2bl w:val="nil"/>
            </w:tcBorders>
            <w:shd w:val="clear" w:color="auto" w:fill="FFFFFF"/>
            <w:tcMar>
              <w:top w:w="15" w:type="dxa"/>
              <w:left w:w="15" w:type="dxa"/>
              <w:right w:w="15" w:type="dxa"/>
            </w:tcMar>
            <w:vAlign w:val="center"/>
          </w:tcPr>
          <w:p w14:paraId="1006C677">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内二科</w:t>
            </w:r>
          </w:p>
        </w:tc>
        <w:tc>
          <w:tcPr>
            <w:tcW w:w="1780" w:type="dxa"/>
            <w:tcBorders>
              <w:tl2br w:val="nil"/>
              <w:tr2bl w:val="nil"/>
            </w:tcBorders>
            <w:shd w:val="clear" w:color="auto" w:fill="FFFFFF"/>
            <w:tcMar>
              <w:top w:w="15" w:type="dxa"/>
              <w:left w:w="15" w:type="dxa"/>
              <w:right w:w="15" w:type="dxa"/>
            </w:tcMar>
            <w:vAlign w:val="center"/>
          </w:tcPr>
          <w:p w14:paraId="2DD055A0">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杨芳：</w:t>
            </w:r>
          </w:p>
          <w:p w14:paraId="14C09A64">
            <w:pPr>
              <w:widowControl/>
              <w:jc w:val="center"/>
              <w:textAlignment w:val="center"/>
              <w:rPr>
                <w:rFonts w:hint="eastAsia" w:ascii="宋体" w:hAnsi="宋体" w:cs="宋体"/>
                <w:color w:val="0000FF"/>
                <w:kern w:val="0"/>
                <w:sz w:val="20"/>
                <w:szCs w:val="20"/>
                <w:lang w:bidi="ar"/>
              </w:rPr>
            </w:pPr>
            <w:r>
              <w:rPr>
                <w:rFonts w:hint="eastAsia" w:ascii="宋体" w:hAnsi="宋体" w:eastAsia="宋体" w:cs="宋体"/>
                <w:kern w:val="0"/>
                <w:sz w:val="20"/>
                <w:szCs w:val="20"/>
                <w:lang w:bidi="ar"/>
              </w:rPr>
              <w:t>15198729531</w:t>
            </w:r>
          </w:p>
        </w:tc>
        <w:tc>
          <w:tcPr>
            <w:tcW w:w="2263" w:type="dxa"/>
            <w:tcBorders>
              <w:tl2br w:val="nil"/>
              <w:tr2bl w:val="nil"/>
            </w:tcBorders>
            <w:shd w:val="clear" w:color="auto" w:fill="FFFFFF"/>
            <w:tcMar>
              <w:top w:w="15" w:type="dxa"/>
              <w:left w:w="15" w:type="dxa"/>
              <w:right w:w="15" w:type="dxa"/>
            </w:tcMar>
            <w:vAlign w:val="center"/>
          </w:tcPr>
          <w:p w14:paraId="25B3FC2A">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3EC9C530">
            <w:pPr>
              <w:widowControl/>
              <w:jc w:val="center"/>
              <w:textAlignment w:val="center"/>
              <w:rPr>
                <w:rFonts w:hint="eastAsia" w:ascii="宋体" w:hAnsi="宋体" w:eastAsia="宋体" w:cs="宋体"/>
                <w:color w:val="000000"/>
                <w:kern w:val="0"/>
                <w:sz w:val="20"/>
                <w:szCs w:val="20"/>
                <w:lang w:bidi="ar"/>
              </w:rPr>
            </w:pPr>
          </w:p>
        </w:tc>
      </w:tr>
      <w:tr w14:paraId="525FB6B5">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2" w:type="dxa"/>
            <w:tcBorders>
              <w:tl2br w:val="nil"/>
              <w:tr2bl w:val="nil"/>
            </w:tcBorders>
            <w:shd w:val="clear" w:color="auto" w:fill="FFFFFF"/>
            <w:noWrap/>
            <w:tcMar>
              <w:top w:w="15" w:type="dxa"/>
              <w:left w:w="15" w:type="dxa"/>
              <w:right w:w="15" w:type="dxa"/>
            </w:tcMar>
            <w:vAlign w:val="center"/>
          </w:tcPr>
          <w:p w14:paraId="1A5861CD">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28</w:t>
            </w:r>
          </w:p>
        </w:tc>
        <w:tc>
          <w:tcPr>
            <w:tcW w:w="5386" w:type="dxa"/>
            <w:tcBorders>
              <w:tl2br w:val="nil"/>
              <w:tr2bl w:val="nil"/>
            </w:tcBorders>
            <w:shd w:val="clear" w:color="auto" w:fill="FFFFFF"/>
            <w:tcMar>
              <w:top w:w="15" w:type="dxa"/>
              <w:left w:w="15" w:type="dxa"/>
              <w:right w:w="15" w:type="dxa"/>
            </w:tcMar>
            <w:vAlign w:val="center"/>
          </w:tcPr>
          <w:p w14:paraId="58AB4325">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评估ND003在晚期实体瘤患者中的安全性、耐受性、药代动力学和药效动力学特征以及初步有效性的单臂、非随机、开放、剂量递增及剂量扩展、多中心I期临床研究</w:t>
            </w:r>
          </w:p>
        </w:tc>
        <w:tc>
          <w:tcPr>
            <w:tcW w:w="1725" w:type="dxa"/>
            <w:tcBorders>
              <w:tl2br w:val="nil"/>
              <w:tr2bl w:val="nil"/>
            </w:tcBorders>
            <w:shd w:val="clear" w:color="auto" w:fill="FFFFFF"/>
            <w:tcMar>
              <w:top w:w="15" w:type="dxa"/>
              <w:left w:w="15" w:type="dxa"/>
              <w:right w:w="15" w:type="dxa"/>
            </w:tcMar>
            <w:vAlign w:val="center"/>
          </w:tcPr>
          <w:p w14:paraId="3E5CEEE5">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晚期实体瘤患者</w:t>
            </w:r>
          </w:p>
        </w:tc>
        <w:tc>
          <w:tcPr>
            <w:tcW w:w="1425" w:type="dxa"/>
            <w:tcBorders>
              <w:tl2br w:val="nil"/>
              <w:tr2bl w:val="nil"/>
            </w:tcBorders>
            <w:shd w:val="clear" w:color="auto" w:fill="FFFFFF"/>
            <w:tcMar>
              <w:top w:w="15" w:type="dxa"/>
              <w:left w:w="15" w:type="dxa"/>
              <w:right w:w="15" w:type="dxa"/>
            </w:tcMar>
            <w:vAlign w:val="center"/>
          </w:tcPr>
          <w:p w14:paraId="46ACEB02">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内二科</w:t>
            </w:r>
          </w:p>
        </w:tc>
        <w:tc>
          <w:tcPr>
            <w:tcW w:w="1780" w:type="dxa"/>
            <w:tcBorders>
              <w:tl2br w:val="nil"/>
              <w:tr2bl w:val="nil"/>
            </w:tcBorders>
            <w:shd w:val="clear" w:color="auto" w:fill="FFFFFF"/>
            <w:tcMar>
              <w:top w:w="15" w:type="dxa"/>
              <w:left w:w="15" w:type="dxa"/>
              <w:right w:w="15" w:type="dxa"/>
            </w:tcMar>
            <w:vAlign w:val="center"/>
          </w:tcPr>
          <w:p w14:paraId="33BCE6E6">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杨芳：</w:t>
            </w:r>
          </w:p>
          <w:p w14:paraId="65A2CD53">
            <w:pPr>
              <w:widowControl/>
              <w:jc w:val="center"/>
              <w:textAlignment w:val="center"/>
              <w:rPr>
                <w:rFonts w:hint="eastAsia" w:ascii="宋体" w:hAnsi="宋体" w:eastAsia="宋体" w:cs="宋体"/>
                <w:color w:val="0000FF"/>
                <w:kern w:val="0"/>
                <w:sz w:val="20"/>
                <w:szCs w:val="20"/>
                <w:lang w:bidi="ar"/>
              </w:rPr>
            </w:pPr>
            <w:r>
              <w:rPr>
                <w:rFonts w:hint="eastAsia" w:ascii="宋体" w:hAnsi="宋体" w:eastAsia="宋体" w:cs="宋体"/>
                <w:kern w:val="0"/>
                <w:sz w:val="20"/>
                <w:szCs w:val="20"/>
                <w:lang w:bidi="ar"/>
              </w:rPr>
              <w:t>15198729531</w:t>
            </w:r>
          </w:p>
        </w:tc>
        <w:tc>
          <w:tcPr>
            <w:tcW w:w="2263" w:type="dxa"/>
            <w:tcBorders>
              <w:tl2br w:val="nil"/>
              <w:tr2bl w:val="nil"/>
            </w:tcBorders>
            <w:shd w:val="clear" w:color="auto" w:fill="FFFFFF"/>
            <w:tcMar>
              <w:top w:w="15" w:type="dxa"/>
              <w:left w:w="15" w:type="dxa"/>
              <w:right w:w="15" w:type="dxa"/>
            </w:tcMar>
            <w:vAlign w:val="center"/>
          </w:tcPr>
          <w:p w14:paraId="633644F0">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2DB1EAFF">
            <w:pPr>
              <w:widowControl/>
              <w:jc w:val="center"/>
              <w:textAlignment w:val="center"/>
              <w:rPr>
                <w:rFonts w:hint="eastAsia" w:ascii="宋体" w:hAnsi="宋体" w:eastAsia="宋体" w:cs="宋体"/>
                <w:color w:val="000000"/>
                <w:kern w:val="0"/>
                <w:sz w:val="20"/>
                <w:szCs w:val="20"/>
                <w:lang w:bidi="ar"/>
              </w:rPr>
            </w:pPr>
          </w:p>
        </w:tc>
      </w:tr>
      <w:tr w14:paraId="725DA189">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274" w:hRule="atLeast"/>
        </w:trPr>
        <w:tc>
          <w:tcPr>
            <w:tcW w:w="582" w:type="dxa"/>
            <w:tcBorders>
              <w:tl2br w:val="nil"/>
              <w:tr2bl w:val="nil"/>
            </w:tcBorders>
            <w:shd w:val="clear" w:color="auto" w:fill="FFFFFF"/>
            <w:noWrap/>
            <w:tcMar>
              <w:top w:w="15" w:type="dxa"/>
              <w:left w:w="15" w:type="dxa"/>
              <w:right w:w="15" w:type="dxa"/>
            </w:tcMar>
            <w:vAlign w:val="center"/>
          </w:tcPr>
          <w:p w14:paraId="7B3BEDAE">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29</w:t>
            </w:r>
          </w:p>
        </w:tc>
        <w:tc>
          <w:tcPr>
            <w:tcW w:w="5386" w:type="dxa"/>
            <w:tcBorders>
              <w:tl2br w:val="nil"/>
              <w:tr2bl w:val="nil"/>
            </w:tcBorders>
            <w:shd w:val="clear" w:color="auto" w:fill="FFFFFF"/>
            <w:tcMar>
              <w:top w:w="15" w:type="dxa"/>
              <w:left w:w="15" w:type="dxa"/>
              <w:right w:w="15" w:type="dxa"/>
            </w:tcMar>
            <w:vAlign w:val="center"/>
          </w:tcPr>
          <w:p w14:paraId="0A726C40">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在既往使用1种新型内分泌治疗（NHA）期间或之后发生疾病进展的转移性去势抵抗性前列腺癌（mCRPC)患者中比较MK-5684与可选择的醋酸阿比特龙或恩扎卢胺的III期、随机、开放性研究</w:t>
            </w:r>
          </w:p>
        </w:tc>
        <w:tc>
          <w:tcPr>
            <w:tcW w:w="1725" w:type="dxa"/>
            <w:tcBorders>
              <w:tl2br w:val="nil"/>
              <w:tr2bl w:val="nil"/>
            </w:tcBorders>
            <w:shd w:val="clear" w:color="auto" w:fill="FFFFFF"/>
            <w:tcMar>
              <w:top w:w="15" w:type="dxa"/>
              <w:left w:w="15" w:type="dxa"/>
              <w:right w:w="15" w:type="dxa"/>
            </w:tcMar>
            <w:vAlign w:val="center"/>
          </w:tcPr>
          <w:p w14:paraId="28BC039C">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前列腺癌</w:t>
            </w:r>
          </w:p>
        </w:tc>
        <w:tc>
          <w:tcPr>
            <w:tcW w:w="1425" w:type="dxa"/>
            <w:tcBorders>
              <w:tl2br w:val="nil"/>
              <w:tr2bl w:val="nil"/>
            </w:tcBorders>
            <w:shd w:val="clear" w:color="auto" w:fill="FFFFFF"/>
            <w:tcMar>
              <w:top w:w="15" w:type="dxa"/>
              <w:left w:w="15" w:type="dxa"/>
              <w:right w:w="15" w:type="dxa"/>
            </w:tcMar>
            <w:vAlign w:val="center"/>
          </w:tcPr>
          <w:p w14:paraId="27E000C7">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泌尿外科一病区</w:t>
            </w:r>
          </w:p>
        </w:tc>
        <w:tc>
          <w:tcPr>
            <w:tcW w:w="1780" w:type="dxa"/>
            <w:tcBorders>
              <w:tl2br w:val="nil"/>
              <w:tr2bl w:val="nil"/>
            </w:tcBorders>
            <w:shd w:val="clear" w:color="auto" w:fill="FFFFFF"/>
            <w:tcMar>
              <w:top w:w="15" w:type="dxa"/>
              <w:left w:w="15" w:type="dxa"/>
              <w:right w:w="15" w:type="dxa"/>
            </w:tcMar>
            <w:vAlign w:val="center"/>
          </w:tcPr>
          <w:p w14:paraId="2FDFB4E8">
            <w:pPr>
              <w:widowControl/>
              <w:jc w:val="center"/>
              <w:textAlignment w:val="center"/>
              <w:rPr>
                <w:rFonts w:hint="eastAsia" w:ascii="宋体" w:hAnsi="宋体" w:eastAsia="宋体" w:cs="宋体"/>
                <w:color w:val="000000"/>
                <w:kern w:val="0"/>
                <w:sz w:val="20"/>
                <w:szCs w:val="20"/>
                <w:lang w:bidi="ar"/>
              </w:rPr>
            </w:pPr>
          </w:p>
        </w:tc>
        <w:tc>
          <w:tcPr>
            <w:tcW w:w="2263" w:type="dxa"/>
            <w:tcBorders>
              <w:tl2br w:val="nil"/>
              <w:tr2bl w:val="nil"/>
            </w:tcBorders>
            <w:shd w:val="clear" w:color="auto" w:fill="FFFFFF"/>
            <w:tcMar>
              <w:top w:w="15" w:type="dxa"/>
              <w:left w:w="15" w:type="dxa"/>
              <w:right w:w="15" w:type="dxa"/>
            </w:tcMar>
            <w:vAlign w:val="center"/>
          </w:tcPr>
          <w:p w14:paraId="68656BF6">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4525E217">
            <w:pPr>
              <w:widowControl/>
              <w:jc w:val="center"/>
              <w:textAlignment w:val="center"/>
              <w:rPr>
                <w:rFonts w:hint="eastAsia" w:ascii="宋体" w:hAnsi="宋体" w:eastAsia="宋体" w:cs="宋体"/>
                <w:color w:val="000000"/>
                <w:kern w:val="0"/>
                <w:sz w:val="20"/>
                <w:szCs w:val="20"/>
                <w:lang w:bidi="ar"/>
              </w:rPr>
            </w:pPr>
          </w:p>
        </w:tc>
      </w:tr>
      <w:tr w14:paraId="640FBA1A">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1" w:hRule="atLeast"/>
        </w:trPr>
        <w:tc>
          <w:tcPr>
            <w:tcW w:w="582" w:type="dxa"/>
            <w:tcBorders>
              <w:tl2br w:val="nil"/>
              <w:tr2bl w:val="nil"/>
            </w:tcBorders>
            <w:shd w:val="clear" w:color="auto" w:fill="FFFFFF"/>
            <w:noWrap/>
            <w:tcMar>
              <w:top w:w="15" w:type="dxa"/>
              <w:left w:w="15" w:type="dxa"/>
              <w:right w:w="15" w:type="dxa"/>
            </w:tcMar>
            <w:vAlign w:val="center"/>
          </w:tcPr>
          <w:p w14:paraId="682228F3">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w:t>
            </w:r>
          </w:p>
        </w:tc>
        <w:tc>
          <w:tcPr>
            <w:tcW w:w="5386" w:type="dxa"/>
            <w:tcBorders>
              <w:tl2br w:val="nil"/>
              <w:tr2bl w:val="nil"/>
            </w:tcBorders>
            <w:shd w:val="clear" w:color="auto" w:fill="FFFFFF"/>
            <w:tcMar>
              <w:top w:w="15" w:type="dxa"/>
              <w:left w:w="15" w:type="dxa"/>
              <w:right w:w="15" w:type="dxa"/>
            </w:tcMar>
            <w:vAlign w:val="center"/>
          </w:tcPr>
          <w:p w14:paraId="7A58748D">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9MW2821对比研究者选择的化疗治疗既往接受过含铂化疗和PD-（L）1抑制剂治疗的无法手术切除的局部晚期或转移性尿路上皮癌的随机、开放、对照、多中心III期临床研究</w:t>
            </w:r>
          </w:p>
        </w:tc>
        <w:tc>
          <w:tcPr>
            <w:tcW w:w="1725" w:type="dxa"/>
            <w:tcBorders>
              <w:tl2br w:val="nil"/>
              <w:tr2bl w:val="nil"/>
            </w:tcBorders>
            <w:shd w:val="clear" w:color="auto" w:fill="FFFFFF"/>
            <w:tcMar>
              <w:top w:w="15" w:type="dxa"/>
              <w:left w:w="15" w:type="dxa"/>
              <w:right w:w="15" w:type="dxa"/>
            </w:tcMar>
            <w:vAlign w:val="center"/>
          </w:tcPr>
          <w:p w14:paraId="27DAC619">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尿路上皮癌</w:t>
            </w:r>
          </w:p>
        </w:tc>
        <w:tc>
          <w:tcPr>
            <w:tcW w:w="1425" w:type="dxa"/>
            <w:tcBorders>
              <w:tl2br w:val="nil"/>
              <w:tr2bl w:val="nil"/>
            </w:tcBorders>
            <w:shd w:val="clear" w:color="auto" w:fill="FFFFFF"/>
            <w:tcMar>
              <w:top w:w="15" w:type="dxa"/>
              <w:left w:w="15" w:type="dxa"/>
              <w:right w:w="15" w:type="dxa"/>
            </w:tcMar>
            <w:vAlign w:val="center"/>
          </w:tcPr>
          <w:p w14:paraId="67381996">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泌尿外科二病区</w:t>
            </w:r>
          </w:p>
        </w:tc>
        <w:tc>
          <w:tcPr>
            <w:tcW w:w="1780" w:type="dxa"/>
            <w:tcBorders>
              <w:tl2br w:val="nil"/>
              <w:tr2bl w:val="nil"/>
            </w:tcBorders>
            <w:shd w:val="clear" w:color="auto" w:fill="FFFFFF"/>
            <w:tcMar>
              <w:top w:w="15" w:type="dxa"/>
              <w:left w:w="15" w:type="dxa"/>
              <w:right w:w="15" w:type="dxa"/>
            </w:tcMar>
            <w:vAlign w:val="center"/>
          </w:tcPr>
          <w:p w14:paraId="4A00FF38">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罗伟：</w:t>
            </w:r>
          </w:p>
          <w:p w14:paraId="16148088">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15126086960</w:t>
            </w:r>
          </w:p>
        </w:tc>
        <w:tc>
          <w:tcPr>
            <w:tcW w:w="2263" w:type="dxa"/>
            <w:tcBorders>
              <w:tl2br w:val="nil"/>
              <w:tr2bl w:val="nil"/>
            </w:tcBorders>
            <w:shd w:val="clear" w:color="auto" w:fill="FFFFFF"/>
            <w:tcMar>
              <w:top w:w="15" w:type="dxa"/>
              <w:left w:w="15" w:type="dxa"/>
              <w:right w:w="15" w:type="dxa"/>
            </w:tcMar>
            <w:vAlign w:val="center"/>
          </w:tcPr>
          <w:p w14:paraId="2400E8D0">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45C6683A">
            <w:pPr>
              <w:widowControl/>
              <w:jc w:val="center"/>
              <w:textAlignment w:val="center"/>
              <w:rPr>
                <w:rFonts w:hint="eastAsia" w:ascii="宋体" w:hAnsi="宋体" w:eastAsia="宋体" w:cs="宋体"/>
                <w:color w:val="000000"/>
                <w:kern w:val="0"/>
                <w:sz w:val="20"/>
                <w:szCs w:val="20"/>
                <w:lang w:bidi="ar"/>
              </w:rPr>
            </w:pPr>
          </w:p>
        </w:tc>
      </w:tr>
      <w:tr w14:paraId="5E35A5C2">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82" w:type="dxa"/>
            <w:tcBorders>
              <w:tl2br w:val="nil"/>
              <w:tr2bl w:val="nil"/>
            </w:tcBorders>
            <w:shd w:val="clear" w:color="auto" w:fill="FFFFFF"/>
            <w:noWrap/>
            <w:tcMar>
              <w:top w:w="15" w:type="dxa"/>
              <w:left w:w="15" w:type="dxa"/>
              <w:right w:w="15" w:type="dxa"/>
            </w:tcMar>
            <w:vAlign w:val="center"/>
          </w:tcPr>
          <w:p w14:paraId="4ADE93CF">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31</w:t>
            </w:r>
          </w:p>
        </w:tc>
        <w:tc>
          <w:tcPr>
            <w:tcW w:w="5386" w:type="dxa"/>
            <w:tcBorders>
              <w:tl2br w:val="nil"/>
              <w:tr2bl w:val="nil"/>
            </w:tcBorders>
            <w:shd w:val="clear" w:color="auto" w:fill="FFFFFF"/>
            <w:tcMar>
              <w:top w:w="15" w:type="dxa"/>
              <w:left w:w="15" w:type="dxa"/>
              <w:right w:w="15" w:type="dxa"/>
            </w:tcMar>
            <w:vAlign w:val="center"/>
          </w:tcPr>
          <w:p w14:paraId="725617E1">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一项评价Trastuzumab Deruxtecan （T-DXd ,DS-8201a）治疗选定 HER2过表达肿瘤患者的有效性和安全性的多中心、开放性 II期研究（ DESTINY-PanTumor03）</w:t>
            </w:r>
          </w:p>
        </w:tc>
        <w:tc>
          <w:tcPr>
            <w:tcW w:w="1725" w:type="dxa"/>
            <w:tcBorders>
              <w:tl2br w:val="nil"/>
              <w:tr2bl w:val="nil"/>
            </w:tcBorders>
            <w:shd w:val="clear" w:color="auto" w:fill="FFFFFF"/>
            <w:tcMar>
              <w:top w:w="15" w:type="dxa"/>
              <w:left w:w="15" w:type="dxa"/>
              <w:right w:w="15" w:type="dxa"/>
            </w:tcMar>
            <w:vAlign w:val="center"/>
          </w:tcPr>
          <w:p w14:paraId="043912D1">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宫颈癌、子宫内膜癌、卵巢癌</w:t>
            </w:r>
          </w:p>
        </w:tc>
        <w:tc>
          <w:tcPr>
            <w:tcW w:w="1425" w:type="dxa"/>
            <w:tcBorders>
              <w:tl2br w:val="nil"/>
              <w:tr2bl w:val="nil"/>
            </w:tcBorders>
            <w:shd w:val="clear" w:color="auto" w:fill="FFFFFF"/>
            <w:tcMar>
              <w:top w:w="15" w:type="dxa"/>
              <w:left w:w="15" w:type="dxa"/>
              <w:right w:w="15" w:type="dxa"/>
            </w:tcMar>
            <w:vAlign w:val="center"/>
          </w:tcPr>
          <w:p w14:paraId="03EAC167">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妇科</w:t>
            </w:r>
          </w:p>
        </w:tc>
        <w:tc>
          <w:tcPr>
            <w:tcW w:w="1780" w:type="dxa"/>
            <w:tcBorders>
              <w:tl2br w:val="nil"/>
              <w:tr2bl w:val="nil"/>
            </w:tcBorders>
            <w:shd w:val="clear" w:color="auto" w:fill="FFFFFF"/>
            <w:tcMar>
              <w:top w:w="15" w:type="dxa"/>
              <w:left w:w="15" w:type="dxa"/>
              <w:right w:w="15" w:type="dxa"/>
            </w:tcMar>
            <w:vAlign w:val="center"/>
          </w:tcPr>
          <w:p w14:paraId="25006D7F">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万里燕：13608861890</w:t>
            </w:r>
          </w:p>
        </w:tc>
        <w:tc>
          <w:tcPr>
            <w:tcW w:w="2263" w:type="dxa"/>
            <w:tcBorders>
              <w:tl2br w:val="nil"/>
              <w:tr2bl w:val="nil"/>
            </w:tcBorders>
            <w:shd w:val="clear" w:color="auto" w:fill="FFFFFF"/>
            <w:tcMar>
              <w:top w:w="15" w:type="dxa"/>
              <w:left w:w="15" w:type="dxa"/>
              <w:right w:w="15" w:type="dxa"/>
            </w:tcMar>
            <w:vAlign w:val="center"/>
          </w:tcPr>
          <w:p w14:paraId="2964C633">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4C903345">
            <w:pPr>
              <w:widowControl/>
              <w:jc w:val="center"/>
              <w:textAlignment w:val="center"/>
              <w:rPr>
                <w:rFonts w:hint="eastAsia" w:ascii="宋体" w:hAnsi="宋体" w:eastAsia="宋体" w:cs="宋体"/>
                <w:color w:val="000000"/>
                <w:kern w:val="0"/>
                <w:sz w:val="20"/>
                <w:szCs w:val="20"/>
                <w:lang w:bidi="ar"/>
              </w:rPr>
            </w:pPr>
          </w:p>
        </w:tc>
      </w:tr>
      <w:tr w14:paraId="3E86FC07">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82" w:type="dxa"/>
            <w:tcBorders>
              <w:tl2br w:val="nil"/>
              <w:tr2bl w:val="nil"/>
            </w:tcBorders>
            <w:shd w:val="clear" w:color="auto" w:fill="FFFFFF"/>
            <w:noWrap/>
            <w:tcMar>
              <w:top w:w="15" w:type="dxa"/>
              <w:left w:w="15" w:type="dxa"/>
              <w:right w:w="15" w:type="dxa"/>
            </w:tcMar>
            <w:vAlign w:val="center"/>
          </w:tcPr>
          <w:p w14:paraId="5F4B9F6D">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32</w:t>
            </w:r>
          </w:p>
        </w:tc>
        <w:tc>
          <w:tcPr>
            <w:tcW w:w="5386" w:type="dxa"/>
            <w:tcBorders>
              <w:tl2br w:val="nil"/>
              <w:tr2bl w:val="nil"/>
            </w:tcBorders>
            <w:shd w:val="clear" w:color="auto" w:fill="FFFFFF"/>
            <w:tcMar>
              <w:top w:w="15" w:type="dxa"/>
              <w:left w:w="15" w:type="dxa"/>
              <w:right w:w="15" w:type="dxa"/>
            </w:tcMar>
            <w:vAlign w:val="center"/>
          </w:tcPr>
          <w:p w14:paraId="73569D59">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一项评估SKB264对比研究者选择的化疗一线治疗不可切除的复发或转移性三阴性乳腺癌患者的随机、开放性、多中心III期研究</w:t>
            </w:r>
          </w:p>
        </w:tc>
        <w:tc>
          <w:tcPr>
            <w:tcW w:w="1725" w:type="dxa"/>
            <w:tcBorders>
              <w:tl2br w:val="nil"/>
              <w:tr2bl w:val="nil"/>
            </w:tcBorders>
            <w:shd w:val="clear" w:color="auto" w:fill="FFFFFF"/>
            <w:tcMar>
              <w:top w:w="15" w:type="dxa"/>
              <w:left w:w="15" w:type="dxa"/>
              <w:right w:w="15" w:type="dxa"/>
            </w:tcMar>
            <w:vAlign w:val="center"/>
          </w:tcPr>
          <w:p w14:paraId="63D802E2">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复发或转移性三阴性乳腺癌</w:t>
            </w:r>
          </w:p>
        </w:tc>
        <w:tc>
          <w:tcPr>
            <w:tcW w:w="1425" w:type="dxa"/>
            <w:tcBorders>
              <w:tl2br w:val="nil"/>
              <w:tr2bl w:val="nil"/>
            </w:tcBorders>
            <w:shd w:val="clear" w:color="auto" w:fill="FFFFFF"/>
            <w:tcMar>
              <w:top w:w="15" w:type="dxa"/>
              <w:left w:w="15" w:type="dxa"/>
              <w:right w:w="15" w:type="dxa"/>
            </w:tcMar>
            <w:vAlign w:val="center"/>
          </w:tcPr>
          <w:p w14:paraId="2F6ABAEE">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乳腺外三科</w:t>
            </w:r>
          </w:p>
        </w:tc>
        <w:tc>
          <w:tcPr>
            <w:tcW w:w="1780" w:type="dxa"/>
            <w:tcBorders>
              <w:tl2br w:val="nil"/>
              <w:tr2bl w:val="nil"/>
            </w:tcBorders>
            <w:shd w:val="clear" w:color="auto" w:fill="FFFFFF"/>
            <w:tcMar>
              <w:top w:w="15" w:type="dxa"/>
              <w:left w:w="15" w:type="dxa"/>
              <w:right w:w="15" w:type="dxa"/>
            </w:tcMar>
            <w:vAlign w:val="center"/>
          </w:tcPr>
          <w:p w14:paraId="139A840C">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杨庄青：13888293252</w:t>
            </w:r>
          </w:p>
        </w:tc>
        <w:tc>
          <w:tcPr>
            <w:tcW w:w="2263" w:type="dxa"/>
            <w:tcBorders>
              <w:tl2br w:val="nil"/>
              <w:tr2bl w:val="nil"/>
            </w:tcBorders>
            <w:shd w:val="clear" w:color="auto" w:fill="FFFFFF"/>
            <w:tcMar>
              <w:top w:w="15" w:type="dxa"/>
              <w:left w:w="15" w:type="dxa"/>
              <w:right w:w="15" w:type="dxa"/>
            </w:tcMar>
            <w:vAlign w:val="center"/>
          </w:tcPr>
          <w:p w14:paraId="4B210F40">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6E91F5F0">
            <w:pPr>
              <w:widowControl/>
              <w:jc w:val="center"/>
              <w:textAlignment w:val="center"/>
              <w:rPr>
                <w:rFonts w:hint="eastAsia" w:ascii="宋体" w:hAnsi="宋体" w:eastAsia="宋体" w:cs="宋体"/>
                <w:color w:val="000000"/>
                <w:kern w:val="0"/>
                <w:sz w:val="20"/>
                <w:szCs w:val="20"/>
                <w:lang w:bidi="ar"/>
              </w:rPr>
            </w:pPr>
          </w:p>
        </w:tc>
      </w:tr>
      <w:tr w14:paraId="73370EC6">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2" w:type="dxa"/>
            <w:tcBorders>
              <w:tl2br w:val="nil"/>
              <w:tr2bl w:val="nil"/>
            </w:tcBorders>
            <w:shd w:val="clear" w:color="auto" w:fill="FFFFFF"/>
            <w:noWrap/>
            <w:tcMar>
              <w:top w:w="15" w:type="dxa"/>
              <w:left w:w="15" w:type="dxa"/>
              <w:right w:w="15" w:type="dxa"/>
            </w:tcMar>
            <w:vAlign w:val="center"/>
          </w:tcPr>
          <w:p w14:paraId="616C09FC">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33</w:t>
            </w:r>
          </w:p>
        </w:tc>
        <w:tc>
          <w:tcPr>
            <w:tcW w:w="5386" w:type="dxa"/>
            <w:tcBorders>
              <w:tl2br w:val="nil"/>
              <w:tr2bl w:val="nil"/>
            </w:tcBorders>
            <w:shd w:val="clear" w:color="auto" w:fill="FFFFFF"/>
            <w:tcMar>
              <w:top w:w="15" w:type="dxa"/>
              <w:left w:w="15" w:type="dxa"/>
              <w:right w:w="15" w:type="dxa"/>
            </w:tcMar>
            <w:vAlign w:val="center"/>
          </w:tcPr>
          <w:p w14:paraId="7AE281A8">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注射用HS-20089联合治疗在晚期实体瘤受试者中安全性、耐受性、药代动力学和有效性的I期临床研究</w:t>
            </w:r>
          </w:p>
        </w:tc>
        <w:tc>
          <w:tcPr>
            <w:tcW w:w="1725" w:type="dxa"/>
            <w:tcBorders>
              <w:tl2br w:val="nil"/>
              <w:tr2bl w:val="nil"/>
            </w:tcBorders>
            <w:shd w:val="clear" w:color="auto" w:fill="FFFFFF"/>
            <w:tcMar>
              <w:top w:w="15" w:type="dxa"/>
              <w:left w:w="15" w:type="dxa"/>
              <w:right w:w="15" w:type="dxa"/>
            </w:tcMar>
            <w:vAlign w:val="center"/>
          </w:tcPr>
          <w:p w14:paraId="15F26ABE">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晚期卵巢癌、子宫内膜癌三阴性乳腺癌及胆道癌等晚期实体瘤</w:t>
            </w:r>
          </w:p>
        </w:tc>
        <w:tc>
          <w:tcPr>
            <w:tcW w:w="1425" w:type="dxa"/>
            <w:tcBorders>
              <w:tl2br w:val="nil"/>
              <w:tr2bl w:val="nil"/>
            </w:tcBorders>
            <w:shd w:val="clear" w:color="auto" w:fill="FFFFFF"/>
            <w:tcMar>
              <w:top w:w="15" w:type="dxa"/>
              <w:left w:w="15" w:type="dxa"/>
              <w:right w:w="15" w:type="dxa"/>
            </w:tcMar>
            <w:vAlign w:val="center"/>
          </w:tcPr>
          <w:p w14:paraId="235C9C8B">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妇科</w:t>
            </w:r>
          </w:p>
        </w:tc>
        <w:tc>
          <w:tcPr>
            <w:tcW w:w="1780" w:type="dxa"/>
            <w:tcBorders>
              <w:tl2br w:val="nil"/>
              <w:tr2bl w:val="nil"/>
            </w:tcBorders>
            <w:shd w:val="clear" w:color="auto" w:fill="FFFFFF"/>
            <w:tcMar>
              <w:top w:w="15" w:type="dxa"/>
              <w:left w:w="15" w:type="dxa"/>
              <w:right w:w="15" w:type="dxa"/>
            </w:tcMar>
            <w:vAlign w:val="center"/>
          </w:tcPr>
          <w:p w14:paraId="6C63ABEF">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万里燕：13608861890</w:t>
            </w:r>
          </w:p>
        </w:tc>
        <w:tc>
          <w:tcPr>
            <w:tcW w:w="2263" w:type="dxa"/>
            <w:tcBorders>
              <w:tl2br w:val="nil"/>
              <w:tr2bl w:val="nil"/>
            </w:tcBorders>
            <w:shd w:val="clear" w:color="auto" w:fill="FFFFFF"/>
            <w:tcMar>
              <w:top w:w="15" w:type="dxa"/>
              <w:left w:w="15" w:type="dxa"/>
              <w:right w:w="15" w:type="dxa"/>
            </w:tcMar>
            <w:vAlign w:val="center"/>
          </w:tcPr>
          <w:p w14:paraId="6B7D9D02">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343D9713">
            <w:pPr>
              <w:widowControl/>
              <w:jc w:val="center"/>
              <w:textAlignment w:val="center"/>
              <w:rPr>
                <w:rFonts w:hint="eastAsia" w:ascii="宋体" w:hAnsi="宋体" w:eastAsia="宋体" w:cs="宋体"/>
                <w:color w:val="000000"/>
                <w:kern w:val="0"/>
                <w:sz w:val="20"/>
                <w:szCs w:val="20"/>
                <w:lang w:bidi="ar"/>
              </w:rPr>
            </w:pPr>
          </w:p>
        </w:tc>
      </w:tr>
      <w:tr w14:paraId="440CCCB6">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2" w:type="dxa"/>
            <w:tcBorders>
              <w:tl2br w:val="nil"/>
              <w:tr2bl w:val="nil"/>
            </w:tcBorders>
            <w:shd w:val="clear" w:color="auto" w:fill="FFFFFF"/>
            <w:noWrap/>
            <w:tcMar>
              <w:top w:w="15" w:type="dxa"/>
              <w:left w:w="15" w:type="dxa"/>
              <w:right w:w="15" w:type="dxa"/>
            </w:tcMar>
            <w:vAlign w:val="center"/>
          </w:tcPr>
          <w:p w14:paraId="17D5A4B4">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34</w:t>
            </w:r>
          </w:p>
        </w:tc>
        <w:tc>
          <w:tcPr>
            <w:tcW w:w="5386" w:type="dxa"/>
            <w:tcBorders>
              <w:tl2br w:val="nil"/>
              <w:tr2bl w:val="nil"/>
            </w:tcBorders>
            <w:shd w:val="clear" w:color="auto" w:fill="FFFFFF"/>
            <w:tcMar>
              <w:top w:w="15" w:type="dxa"/>
              <w:left w:w="15" w:type="dxa"/>
              <w:right w:w="15" w:type="dxa"/>
            </w:tcMar>
            <w:vAlign w:val="center"/>
          </w:tcPr>
          <w:p w14:paraId="502EAB2B">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一项评估CT-3505胶囊对比克唑替尼胶囊在ALK阳性非小细胞肺癌患者中的有效性和安全性的随机、对照、多中心III期临床试验</w:t>
            </w:r>
          </w:p>
        </w:tc>
        <w:tc>
          <w:tcPr>
            <w:tcW w:w="1725" w:type="dxa"/>
            <w:tcBorders>
              <w:tl2br w:val="nil"/>
              <w:tr2bl w:val="nil"/>
            </w:tcBorders>
            <w:shd w:val="clear" w:color="auto" w:fill="FFFFFF"/>
            <w:tcMar>
              <w:top w:w="15" w:type="dxa"/>
              <w:left w:w="15" w:type="dxa"/>
              <w:right w:w="15" w:type="dxa"/>
            </w:tcMar>
            <w:vAlign w:val="center"/>
          </w:tcPr>
          <w:p w14:paraId="0A279313">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ALK阳性非小细胞肺癌</w:t>
            </w:r>
          </w:p>
        </w:tc>
        <w:tc>
          <w:tcPr>
            <w:tcW w:w="1425" w:type="dxa"/>
            <w:tcBorders>
              <w:tl2br w:val="nil"/>
              <w:tr2bl w:val="nil"/>
            </w:tcBorders>
            <w:shd w:val="clear" w:color="auto" w:fill="FFFFFF"/>
            <w:tcMar>
              <w:top w:w="15" w:type="dxa"/>
              <w:left w:w="15" w:type="dxa"/>
              <w:right w:w="15" w:type="dxa"/>
            </w:tcMar>
            <w:vAlign w:val="center"/>
          </w:tcPr>
          <w:p w14:paraId="1D9FA84A">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内二科</w:t>
            </w:r>
          </w:p>
        </w:tc>
        <w:tc>
          <w:tcPr>
            <w:tcW w:w="1780" w:type="dxa"/>
            <w:tcBorders>
              <w:tl2br w:val="nil"/>
              <w:tr2bl w:val="nil"/>
            </w:tcBorders>
            <w:shd w:val="clear" w:color="auto" w:fill="FFFFFF"/>
            <w:tcMar>
              <w:top w:w="15" w:type="dxa"/>
              <w:left w:w="15" w:type="dxa"/>
              <w:right w:w="15" w:type="dxa"/>
            </w:tcMar>
            <w:vAlign w:val="center"/>
          </w:tcPr>
          <w:p w14:paraId="5DB36D59">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杨芳：</w:t>
            </w:r>
          </w:p>
          <w:p w14:paraId="01D438C9">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kern w:val="0"/>
                <w:sz w:val="20"/>
                <w:szCs w:val="20"/>
                <w:lang w:bidi="ar"/>
              </w:rPr>
              <w:t>15198729531</w:t>
            </w:r>
          </w:p>
        </w:tc>
        <w:tc>
          <w:tcPr>
            <w:tcW w:w="2263" w:type="dxa"/>
            <w:tcBorders>
              <w:tl2br w:val="nil"/>
              <w:tr2bl w:val="nil"/>
            </w:tcBorders>
            <w:shd w:val="clear" w:color="auto" w:fill="FFFFFF"/>
            <w:tcMar>
              <w:top w:w="15" w:type="dxa"/>
              <w:left w:w="15" w:type="dxa"/>
              <w:right w:w="15" w:type="dxa"/>
            </w:tcMar>
            <w:vAlign w:val="center"/>
          </w:tcPr>
          <w:p w14:paraId="705E6507">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3ADDE0DA">
            <w:pPr>
              <w:widowControl/>
              <w:jc w:val="center"/>
              <w:textAlignment w:val="center"/>
              <w:rPr>
                <w:rFonts w:hint="eastAsia" w:ascii="宋体" w:hAnsi="宋体" w:eastAsia="宋体" w:cs="宋体"/>
                <w:color w:val="000000"/>
                <w:kern w:val="0"/>
                <w:sz w:val="20"/>
                <w:szCs w:val="20"/>
                <w:lang w:bidi="ar"/>
              </w:rPr>
            </w:pPr>
          </w:p>
        </w:tc>
      </w:tr>
      <w:tr w14:paraId="05640DA6">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663" w:hRule="atLeast"/>
        </w:trPr>
        <w:tc>
          <w:tcPr>
            <w:tcW w:w="582" w:type="dxa"/>
            <w:tcBorders>
              <w:tl2br w:val="nil"/>
              <w:tr2bl w:val="nil"/>
            </w:tcBorders>
            <w:shd w:val="clear" w:color="auto" w:fill="FFFFFF"/>
            <w:noWrap/>
            <w:tcMar>
              <w:top w:w="15" w:type="dxa"/>
              <w:left w:w="15" w:type="dxa"/>
              <w:right w:w="15" w:type="dxa"/>
            </w:tcMar>
            <w:vAlign w:val="center"/>
          </w:tcPr>
          <w:p w14:paraId="3B41A579">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35</w:t>
            </w:r>
          </w:p>
        </w:tc>
        <w:tc>
          <w:tcPr>
            <w:tcW w:w="5386" w:type="dxa"/>
            <w:tcBorders>
              <w:tl2br w:val="nil"/>
              <w:tr2bl w:val="nil"/>
            </w:tcBorders>
            <w:shd w:val="clear" w:color="auto" w:fill="FFFFFF"/>
            <w:tcMar>
              <w:top w:w="15" w:type="dxa"/>
              <w:left w:w="15" w:type="dxa"/>
              <w:right w:w="15" w:type="dxa"/>
            </w:tcMar>
            <w:vAlign w:val="center"/>
          </w:tcPr>
          <w:p w14:paraId="5600E4B8">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评估KC1036对比研究者选择的化疗治疗晚期复发或转移性食管鳞癌受试者的随机、对照、开放、多中心III期临床研究</w:t>
            </w:r>
          </w:p>
        </w:tc>
        <w:tc>
          <w:tcPr>
            <w:tcW w:w="1725" w:type="dxa"/>
            <w:tcBorders>
              <w:tl2br w:val="nil"/>
              <w:tr2bl w:val="nil"/>
            </w:tcBorders>
            <w:shd w:val="clear" w:color="auto" w:fill="FFFFFF"/>
            <w:tcMar>
              <w:top w:w="15" w:type="dxa"/>
              <w:left w:w="15" w:type="dxa"/>
              <w:right w:w="15" w:type="dxa"/>
            </w:tcMar>
            <w:vAlign w:val="center"/>
          </w:tcPr>
          <w:p w14:paraId="0C69C7A5">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晚期复发或转移性食管鳞癌</w:t>
            </w:r>
          </w:p>
        </w:tc>
        <w:tc>
          <w:tcPr>
            <w:tcW w:w="1425" w:type="dxa"/>
            <w:tcBorders>
              <w:tl2br w:val="nil"/>
              <w:tr2bl w:val="nil"/>
            </w:tcBorders>
            <w:shd w:val="clear" w:color="auto" w:fill="FFFFFF"/>
            <w:tcMar>
              <w:top w:w="15" w:type="dxa"/>
              <w:left w:w="15" w:type="dxa"/>
              <w:right w:w="15" w:type="dxa"/>
            </w:tcMar>
            <w:vAlign w:val="center"/>
          </w:tcPr>
          <w:p w14:paraId="4F62B73C">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消化肿瘤内科</w:t>
            </w:r>
          </w:p>
        </w:tc>
        <w:tc>
          <w:tcPr>
            <w:tcW w:w="1780" w:type="dxa"/>
            <w:tcBorders>
              <w:tl2br w:val="nil"/>
              <w:tr2bl w:val="nil"/>
            </w:tcBorders>
            <w:shd w:val="clear" w:color="auto" w:fill="FFFFFF"/>
            <w:tcMar>
              <w:top w:w="15" w:type="dxa"/>
              <w:left w:w="15" w:type="dxa"/>
              <w:right w:w="15" w:type="dxa"/>
            </w:tcMar>
            <w:vAlign w:val="center"/>
          </w:tcPr>
          <w:p w14:paraId="1D8C8D2F">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杨继岚：15308848023</w:t>
            </w:r>
          </w:p>
        </w:tc>
        <w:tc>
          <w:tcPr>
            <w:tcW w:w="2263" w:type="dxa"/>
            <w:tcBorders>
              <w:tl2br w:val="nil"/>
              <w:tr2bl w:val="nil"/>
            </w:tcBorders>
            <w:shd w:val="clear" w:color="auto" w:fill="FFFFFF"/>
            <w:tcMar>
              <w:top w:w="15" w:type="dxa"/>
              <w:left w:w="15" w:type="dxa"/>
              <w:right w:w="15" w:type="dxa"/>
            </w:tcMar>
            <w:vAlign w:val="center"/>
          </w:tcPr>
          <w:p w14:paraId="79E16C67">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76FFB545">
            <w:pPr>
              <w:widowControl/>
              <w:jc w:val="center"/>
              <w:textAlignment w:val="center"/>
              <w:rPr>
                <w:rFonts w:hint="eastAsia" w:ascii="宋体" w:hAnsi="宋体" w:eastAsia="宋体" w:cs="宋体"/>
                <w:color w:val="000000"/>
                <w:kern w:val="0"/>
                <w:sz w:val="20"/>
                <w:szCs w:val="20"/>
                <w:lang w:bidi="ar"/>
              </w:rPr>
            </w:pPr>
          </w:p>
        </w:tc>
      </w:tr>
      <w:tr w14:paraId="24BE5BFD">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82" w:type="dxa"/>
            <w:tcBorders>
              <w:tl2br w:val="nil"/>
              <w:tr2bl w:val="nil"/>
            </w:tcBorders>
            <w:shd w:val="clear" w:color="auto" w:fill="FFFFFF"/>
            <w:noWrap/>
            <w:tcMar>
              <w:top w:w="15" w:type="dxa"/>
              <w:left w:w="15" w:type="dxa"/>
              <w:right w:w="15" w:type="dxa"/>
            </w:tcMar>
            <w:vAlign w:val="center"/>
          </w:tcPr>
          <w:p w14:paraId="1DF56FBF">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36</w:t>
            </w:r>
          </w:p>
        </w:tc>
        <w:tc>
          <w:tcPr>
            <w:tcW w:w="5386" w:type="dxa"/>
            <w:tcBorders>
              <w:tl2br w:val="nil"/>
              <w:tr2bl w:val="nil"/>
            </w:tcBorders>
            <w:shd w:val="clear" w:color="auto" w:fill="FFFFFF"/>
            <w:tcMar>
              <w:top w:w="15" w:type="dxa"/>
              <w:left w:w="15" w:type="dxa"/>
              <w:right w:w="15" w:type="dxa"/>
            </w:tcMar>
            <w:vAlign w:val="center"/>
          </w:tcPr>
          <w:p w14:paraId="596D34E6">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 xml:space="preserve"> 信迪利单抗联合化疗或安慰剂联合化疗用于可手术切除非小细胞肺癌新辅助和辅助治疗的有效性和安全性的随机、双盲、III 期临床研究（ORIENT-99）</w:t>
            </w:r>
          </w:p>
        </w:tc>
        <w:tc>
          <w:tcPr>
            <w:tcW w:w="1725" w:type="dxa"/>
            <w:tcBorders>
              <w:tl2br w:val="nil"/>
              <w:tr2bl w:val="nil"/>
            </w:tcBorders>
            <w:shd w:val="clear" w:color="auto" w:fill="FFFFFF"/>
            <w:tcMar>
              <w:top w:w="15" w:type="dxa"/>
              <w:left w:w="15" w:type="dxa"/>
              <w:right w:w="15" w:type="dxa"/>
            </w:tcMar>
            <w:vAlign w:val="center"/>
          </w:tcPr>
          <w:p w14:paraId="6B82433D">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非小细胞肺癌</w:t>
            </w:r>
          </w:p>
        </w:tc>
        <w:tc>
          <w:tcPr>
            <w:tcW w:w="1425" w:type="dxa"/>
            <w:tcBorders>
              <w:tl2br w:val="nil"/>
              <w:tr2bl w:val="nil"/>
            </w:tcBorders>
            <w:shd w:val="clear" w:color="auto" w:fill="FFFFFF"/>
            <w:tcMar>
              <w:top w:w="15" w:type="dxa"/>
              <w:left w:w="15" w:type="dxa"/>
              <w:right w:w="15" w:type="dxa"/>
            </w:tcMar>
            <w:vAlign w:val="center"/>
          </w:tcPr>
          <w:p w14:paraId="7326D0DA">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胸外二科</w:t>
            </w:r>
          </w:p>
        </w:tc>
        <w:tc>
          <w:tcPr>
            <w:tcW w:w="1780" w:type="dxa"/>
            <w:tcBorders>
              <w:tl2br w:val="nil"/>
              <w:tr2bl w:val="nil"/>
            </w:tcBorders>
            <w:shd w:val="clear" w:color="auto" w:fill="FFFFFF"/>
            <w:tcMar>
              <w:top w:w="15" w:type="dxa"/>
              <w:left w:w="15" w:type="dxa"/>
              <w:right w:w="15" w:type="dxa"/>
            </w:tcMar>
            <w:vAlign w:val="center"/>
          </w:tcPr>
          <w:p w14:paraId="046300D9">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贾顺予予：15812072116</w:t>
            </w:r>
          </w:p>
        </w:tc>
        <w:tc>
          <w:tcPr>
            <w:tcW w:w="2263" w:type="dxa"/>
            <w:tcBorders>
              <w:tl2br w:val="nil"/>
              <w:tr2bl w:val="nil"/>
            </w:tcBorders>
            <w:shd w:val="clear" w:color="auto" w:fill="FFFFFF"/>
            <w:tcMar>
              <w:top w:w="15" w:type="dxa"/>
              <w:left w:w="15" w:type="dxa"/>
              <w:right w:w="15" w:type="dxa"/>
            </w:tcMar>
            <w:vAlign w:val="center"/>
          </w:tcPr>
          <w:p w14:paraId="136208C1">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5834F2A7">
            <w:pPr>
              <w:widowControl/>
              <w:jc w:val="center"/>
              <w:textAlignment w:val="center"/>
              <w:rPr>
                <w:rFonts w:hint="eastAsia" w:ascii="宋体" w:hAnsi="宋体" w:eastAsia="宋体" w:cs="宋体"/>
                <w:color w:val="000000"/>
                <w:kern w:val="0"/>
                <w:sz w:val="20"/>
                <w:szCs w:val="20"/>
                <w:lang w:bidi="ar"/>
              </w:rPr>
            </w:pPr>
          </w:p>
        </w:tc>
      </w:tr>
      <w:tr w14:paraId="564C0ADB">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851" w:hRule="atLeast"/>
        </w:trPr>
        <w:tc>
          <w:tcPr>
            <w:tcW w:w="582" w:type="dxa"/>
            <w:tcBorders>
              <w:tl2br w:val="nil"/>
              <w:tr2bl w:val="nil"/>
            </w:tcBorders>
            <w:shd w:val="clear" w:color="auto" w:fill="FFFFFF"/>
            <w:noWrap/>
            <w:tcMar>
              <w:top w:w="15" w:type="dxa"/>
              <w:left w:w="15" w:type="dxa"/>
              <w:right w:w="15" w:type="dxa"/>
            </w:tcMar>
            <w:vAlign w:val="center"/>
          </w:tcPr>
          <w:p w14:paraId="11D90A1D">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37</w:t>
            </w:r>
          </w:p>
        </w:tc>
        <w:tc>
          <w:tcPr>
            <w:tcW w:w="5386" w:type="dxa"/>
            <w:tcBorders>
              <w:tl2br w:val="nil"/>
              <w:tr2bl w:val="nil"/>
            </w:tcBorders>
            <w:shd w:val="clear" w:color="auto" w:fill="FFFFFF"/>
            <w:tcMar>
              <w:top w:w="15" w:type="dxa"/>
              <w:left w:w="15" w:type="dxa"/>
              <w:right w:w="15" w:type="dxa"/>
            </w:tcMar>
            <w:vAlign w:val="center"/>
          </w:tcPr>
          <w:p w14:paraId="5B563E07">
            <w:pPr>
              <w:widowControl/>
              <w:jc w:val="center"/>
              <w:textAlignment w:val="center"/>
              <w:rPr>
                <w:rFonts w:hint="eastAsia" w:ascii="宋体" w:hAnsi="宋体" w:eastAsia="宋体" w:cs="宋体"/>
                <w:color w:val="000000"/>
                <w:kern w:val="0"/>
                <w:sz w:val="20"/>
                <w:szCs w:val="20"/>
                <w:lang w:bidi="ar"/>
              </w:rPr>
            </w:pPr>
            <w:r>
              <w:rPr>
                <w:rStyle w:val="9"/>
                <w:rFonts w:hint="default"/>
                <w:lang w:bidi="ar"/>
              </w:rPr>
              <w:t>注射用</w:t>
            </w:r>
            <w:r>
              <w:rPr>
                <w:rStyle w:val="10"/>
                <w:rFonts w:eastAsia="宋体"/>
                <w:lang w:bidi="ar"/>
              </w:rPr>
              <w:t>SHR-A2102</w:t>
            </w:r>
            <w:r>
              <w:rPr>
                <w:rStyle w:val="9"/>
                <w:rFonts w:hint="default"/>
                <w:lang w:bidi="ar"/>
              </w:rPr>
              <w:t>联合阿得贝利单抗联合或者不联合其他抗肿瘤 治疗在局部晚期或转移性非小细胞肺癌受试者中的安全性、耐受性及有效性的多中心、开放</w:t>
            </w:r>
            <w:r>
              <w:rPr>
                <w:rStyle w:val="11"/>
                <w:lang w:bidi="ar"/>
              </w:rPr>
              <w:t>Ⅰ</w:t>
            </w:r>
            <w:r>
              <w:rPr>
                <w:rStyle w:val="10"/>
                <w:rFonts w:eastAsia="宋体"/>
                <w:lang w:bidi="ar"/>
              </w:rPr>
              <w:t>B/</w:t>
            </w:r>
            <w:r>
              <w:rPr>
                <w:rStyle w:val="11"/>
                <w:lang w:bidi="ar"/>
              </w:rPr>
              <w:t>Ⅱ</w:t>
            </w:r>
            <w:r>
              <w:rPr>
                <w:rStyle w:val="9"/>
                <w:rFonts w:hint="default"/>
                <w:lang w:bidi="ar"/>
              </w:rPr>
              <w:t>期临床研究</w:t>
            </w:r>
          </w:p>
        </w:tc>
        <w:tc>
          <w:tcPr>
            <w:tcW w:w="1725" w:type="dxa"/>
            <w:tcBorders>
              <w:tl2br w:val="nil"/>
              <w:tr2bl w:val="nil"/>
            </w:tcBorders>
            <w:shd w:val="clear" w:color="auto" w:fill="FFFFFF"/>
            <w:tcMar>
              <w:top w:w="15" w:type="dxa"/>
              <w:left w:w="15" w:type="dxa"/>
              <w:right w:w="15" w:type="dxa"/>
            </w:tcMar>
            <w:vAlign w:val="center"/>
          </w:tcPr>
          <w:p w14:paraId="22AE40AD">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9"/>
                <w:szCs w:val="19"/>
                <w:lang w:bidi="ar"/>
              </w:rPr>
              <w:t>非小细胞肺癌</w:t>
            </w:r>
          </w:p>
        </w:tc>
        <w:tc>
          <w:tcPr>
            <w:tcW w:w="1425" w:type="dxa"/>
            <w:tcBorders>
              <w:tl2br w:val="nil"/>
              <w:tr2bl w:val="nil"/>
            </w:tcBorders>
            <w:shd w:val="clear" w:color="auto" w:fill="FFFFFF"/>
            <w:tcMar>
              <w:top w:w="15" w:type="dxa"/>
              <w:left w:w="15" w:type="dxa"/>
              <w:right w:w="15" w:type="dxa"/>
            </w:tcMar>
            <w:vAlign w:val="center"/>
          </w:tcPr>
          <w:p w14:paraId="72DCA0A1">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内二科</w:t>
            </w:r>
          </w:p>
        </w:tc>
        <w:tc>
          <w:tcPr>
            <w:tcW w:w="1780" w:type="dxa"/>
            <w:tcBorders>
              <w:tl2br w:val="nil"/>
              <w:tr2bl w:val="nil"/>
            </w:tcBorders>
            <w:shd w:val="clear" w:color="auto" w:fill="FFFFFF"/>
            <w:tcMar>
              <w:top w:w="15" w:type="dxa"/>
              <w:left w:w="15" w:type="dxa"/>
              <w:right w:w="15" w:type="dxa"/>
            </w:tcMar>
            <w:vAlign w:val="center"/>
          </w:tcPr>
          <w:p w14:paraId="062D737F">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杨芳：</w:t>
            </w:r>
          </w:p>
          <w:p w14:paraId="01A24C6E">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kern w:val="0"/>
                <w:sz w:val="20"/>
                <w:szCs w:val="20"/>
                <w:lang w:bidi="ar"/>
              </w:rPr>
              <w:t>15198729531</w:t>
            </w:r>
          </w:p>
        </w:tc>
        <w:tc>
          <w:tcPr>
            <w:tcW w:w="2263" w:type="dxa"/>
            <w:tcBorders>
              <w:tl2br w:val="nil"/>
              <w:tr2bl w:val="nil"/>
            </w:tcBorders>
            <w:shd w:val="clear" w:color="auto" w:fill="FFFFFF"/>
            <w:tcMar>
              <w:top w:w="15" w:type="dxa"/>
              <w:left w:w="15" w:type="dxa"/>
              <w:right w:w="15" w:type="dxa"/>
            </w:tcMar>
            <w:vAlign w:val="center"/>
          </w:tcPr>
          <w:p w14:paraId="773F63DB">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0821BB1E">
            <w:pPr>
              <w:widowControl/>
              <w:jc w:val="center"/>
              <w:textAlignment w:val="center"/>
              <w:rPr>
                <w:rFonts w:hint="eastAsia" w:ascii="宋体" w:hAnsi="宋体" w:eastAsia="宋体" w:cs="宋体"/>
                <w:color w:val="000000"/>
                <w:kern w:val="0"/>
                <w:sz w:val="20"/>
                <w:szCs w:val="20"/>
                <w:lang w:bidi="ar"/>
              </w:rPr>
            </w:pPr>
          </w:p>
        </w:tc>
      </w:tr>
      <w:tr w14:paraId="0167E3D7">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82" w:type="dxa"/>
            <w:tcBorders>
              <w:tl2br w:val="nil"/>
              <w:tr2bl w:val="nil"/>
            </w:tcBorders>
            <w:shd w:val="clear" w:color="auto" w:fill="FFFFFF"/>
            <w:noWrap/>
            <w:tcMar>
              <w:top w:w="15" w:type="dxa"/>
              <w:left w:w="15" w:type="dxa"/>
              <w:right w:w="15" w:type="dxa"/>
            </w:tcMar>
            <w:vAlign w:val="center"/>
          </w:tcPr>
          <w:p w14:paraId="30A16AC8">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38</w:t>
            </w:r>
          </w:p>
        </w:tc>
        <w:tc>
          <w:tcPr>
            <w:tcW w:w="5386" w:type="dxa"/>
            <w:tcBorders>
              <w:tl2br w:val="nil"/>
              <w:tr2bl w:val="nil"/>
            </w:tcBorders>
            <w:shd w:val="clear" w:color="auto" w:fill="FFFFFF"/>
            <w:tcMar>
              <w:top w:w="15" w:type="dxa"/>
              <w:left w:w="15" w:type="dxa"/>
              <w:right w:w="15" w:type="dxa"/>
            </w:tcMar>
            <w:vAlign w:val="center"/>
          </w:tcPr>
          <w:p w14:paraId="4D2C1072">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一项比较TGRX-326与克唑替尼在治疗ALK阳性晚期或转移性非小细胞肺癌（NSCLC）患者中的有效性和安全性的多中心、随机对照、开放的III期研究</w:t>
            </w:r>
          </w:p>
        </w:tc>
        <w:tc>
          <w:tcPr>
            <w:tcW w:w="1725" w:type="dxa"/>
            <w:tcBorders>
              <w:tl2br w:val="nil"/>
              <w:tr2bl w:val="nil"/>
            </w:tcBorders>
            <w:shd w:val="clear" w:color="auto" w:fill="FFFFFF"/>
            <w:tcMar>
              <w:top w:w="15" w:type="dxa"/>
              <w:left w:w="15" w:type="dxa"/>
              <w:right w:w="15" w:type="dxa"/>
            </w:tcMar>
            <w:vAlign w:val="center"/>
          </w:tcPr>
          <w:p w14:paraId="233DF4A1">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间变性淋巴瘤（ALK）阳性晚期或转移性非小细胞肺癌患者</w:t>
            </w:r>
          </w:p>
        </w:tc>
        <w:tc>
          <w:tcPr>
            <w:tcW w:w="1425" w:type="dxa"/>
            <w:tcBorders>
              <w:tl2br w:val="nil"/>
              <w:tr2bl w:val="nil"/>
            </w:tcBorders>
            <w:shd w:val="clear" w:color="auto" w:fill="FFFFFF"/>
            <w:tcMar>
              <w:top w:w="15" w:type="dxa"/>
              <w:left w:w="15" w:type="dxa"/>
              <w:right w:w="15" w:type="dxa"/>
            </w:tcMar>
            <w:vAlign w:val="center"/>
          </w:tcPr>
          <w:p w14:paraId="78A777BA">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内二科</w:t>
            </w:r>
          </w:p>
        </w:tc>
        <w:tc>
          <w:tcPr>
            <w:tcW w:w="1780" w:type="dxa"/>
            <w:tcBorders>
              <w:tl2br w:val="nil"/>
              <w:tr2bl w:val="nil"/>
            </w:tcBorders>
            <w:shd w:val="clear" w:color="auto" w:fill="FFFFFF"/>
            <w:tcMar>
              <w:top w:w="15" w:type="dxa"/>
              <w:left w:w="15" w:type="dxa"/>
              <w:right w:w="15" w:type="dxa"/>
            </w:tcMar>
            <w:vAlign w:val="center"/>
          </w:tcPr>
          <w:p w14:paraId="30D57A20">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杨芳：</w:t>
            </w:r>
          </w:p>
          <w:p w14:paraId="3FDC9CF3">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kern w:val="0"/>
                <w:sz w:val="20"/>
                <w:szCs w:val="20"/>
                <w:lang w:bidi="ar"/>
              </w:rPr>
              <w:t>15198729531</w:t>
            </w:r>
          </w:p>
        </w:tc>
        <w:tc>
          <w:tcPr>
            <w:tcW w:w="2263" w:type="dxa"/>
            <w:tcBorders>
              <w:tl2br w:val="nil"/>
              <w:tr2bl w:val="nil"/>
            </w:tcBorders>
            <w:shd w:val="clear" w:color="auto" w:fill="FFFFFF"/>
            <w:tcMar>
              <w:top w:w="15" w:type="dxa"/>
              <w:left w:w="15" w:type="dxa"/>
              <w:right w:w="15" w:type="dxa"/>
            </w:tcMar>
            <w:vAlign w:val="center"/>
          </w:tcPr>
          <w:p w14:paraId="06ECA08A">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36B07B89">
            <w:pPr>
              <w:widowControl/>
              <w:jc w:val="center"/>
              <w:textAlignment w:val="center"/>
              <w:rPr>
                <w:rFonts w:hint="eastAsia" w:ascii="宋体" w:hAnsi="宋体" w:eastAsia="宋体" w:cs="宋体"/>
                <w:color w:val="000000"/>
                <w:kern w:val="0"/>
                <w:sz w:val="20"/>
                <w:szCs w:val="20"/>
                <w:lang w:bidi="ar"/>
              </w:rPr>
            </w:pPr>
          </w:p>
        </w:tc>
      </w:tr>
      <w:tr w14:paraId="52918C60">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2" w:type="dxa"/>
            <w:tcBorders>
              <w:tl2br w:val="nil"/>
              <w:tr2bl w:val="nil"/>
            </w:tcBorders>
            <w:shd w:val="clear" w:color="auto" w:fill="FFFFFF"/>
            <w:noWrap/>
            <w:tcMar>
              <w:top w:w="15" w:type="dxa"/>
              <w:left w:w="15" w:type="dxa"/>
              <w:right w:w="15" w:type="dxa"/>
            </w:tcMar>
            <w:vAlign w:val="center"/>
          </w:tcPr>
          <w:p w14:paraId="2D6602CC">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39</w:t>
            </w:r>
          </w:p>
        </w:tc>
        <w:tc>
          <w:tcPr>
            <w:tcW w:w="5386" w:type="dxa"/>
            <w:tcBorders>
              <w:tl2br w:val="nil"/>
              <w:tr2bl w:val="nil"/>
            </w:tcBorders>
            <w:shd w:val="clear" w:color="auto" w:fill="FFFFFF"/>
            <w:tcMar>
              <w:top w:w="15" w:type="dxa"/>
              <w:left w:w="15" w:type="dxa"/>
              <w:right w:w="15" w:type="dxa"/>
            </w:tcMar>
            <w:vAlign w:val="center"/>
          </w:tcPr>
          <w:p w14:paraId="6F7480F7">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评估IBI130治疗局部晚期不可切除或转移性实体瘤受试者的I/II期、多中心、开发性研究</w:t>
            </w:r>
          </w:p>
        </w:tc>
        <w:tc>
          <w:tcPr>
            <w:tcW w:w="1725" w:type="dxa"/>
            <w:tcBorders>
              <w:tl2br w:val="nil"/>
              <w:tr2bl w:val="nil"/>
            </w:tcBorders>
            <w:shd w:val="clear" w:color="auto" w:fill="FFFFFF"/>
            <w:tcMar>
              <w:top w:w="15" w:type="dxa"/>
              <w:left w:w="15" w:type="dxa"/>
              <w:right w:w="15" w:type="dxa"/>
            </w:tcMar>
            <w:vAlign w:val="center"/>
          </w:tcPr>
          <w:p w14:paraId="58DBB962">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主要包括但不限于三阴性乳腺癌、尿路上皮癌、非小细胞肺癌、鼻咽癌、宫颈癌</w:t>
            </w:r>
          </w:p>
        </w:tc>
        <w:tc>
          <w:tcPr>
            <w:tcW w:w="1425" w:type="dxa"/>
            <w:tcBorders>
              <w:tl2br w:val="nil"/>
              <w:tr2bl w:val="nil"/>
            </w:tcBorders>
            <w:shd w:val="clear" w:color="auto" w:fill="FFFFFF"/>
            <w:tcMar>
              <w:top w:w="15" w:type="dxa"/>
              <w:left w:w="15" w:type="dxa"/>
              <w:right w:w="15" w:type="dxa"/>
            </w:tcMar>
            <w:vAlign w:val="center"/>
          </w:tcPr>
          <w:p w14:paraId="2BB25C8C">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乳腺外三科</w:t>
            </w:r>
          </w:p>
        </w:tc>
        <w:tc>
          <w:tcPr>
            <w:tcW w:w="1780" w:type="dxa"/>
            <w:tcBorders>
              <w:tl2br w:val="nil"/>
              <w:tr2bl w:val="nil"/>
            </w:tcBorders>
            <w:shd w:val="clear" w:color="auto" w:fill="FFFFFF"/>
            <w:tcMar>
              <w:top w:w="15" w:type="dxa"/>
              <w:left w:w="15" w:type="dxa"/>
              <w:right w:w="15" w:type="dxa"/>
            </w:tcMar>
            <w:vAlign w:val="center"/>
          </w:tcPr>
          <w:p w14:paraId="569C5900">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杨庄青：13888293252</w:t>
            </w:r>
          </w:p>
        </w:tc>
        <w:tc>
          <w:tcPr>
            <w:tcW w:w="2263" w:type="dxa"/>
            <w:tcBorders>
              <w:tl2br w:val="nil"/>
              <w:tr2bl w:val="nil"/>
            </w:tcBorders>
            <w:shd w:val="clear" w:color="auto" w:fill="FFFFFF"/>
            <w:tcMar>
              <w:top w:w="15" w:type="dxa"/>
              <w:left w:w="15" w:type="dxa"/>
              <w:right w:w="15" w:type="dxa"/>
            </w:tcMar>
            <w:vAlign w:val="center"/>
          </w:tcPr>
          <w:p w14:paraId="040AAD11">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68EDF154">
            <w:pPr>
              <w:widowControl/>
              <w:jc w:val="center"/>
              <w:textAlignment w:val="center"/>
              <w:rPr>
                <w:rFonts w:hint="eastAsia" w:ascii="宋体" w:hAnsi="宋体" w:eastAsia="宋体" w:cs="宋体"/>
                <w:color w:val="000000"/>
                <w:kern w:val="0"/>
                <w:sz w:val="20"/>
                <w:szCs w:val="20"/>
                <w:lang w:bidi="ar"/>
              </w:rPr>
            </w:pPr>
          </w:p>
        </w:tc>
      </w:tr>
      <w:tr w14:paraId="77E629B5">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2" w:type="dxa"/>
            <w:tcBorders>
              <w:tl2br w:val="nil"/>
              <w:tr2bl w:val="nil"/>
            </w:tcBorders>
            <w:shd w:val="clear" w:color="auto" w:fill="FFFFFF"/>
            <w:noWrap/>
            <w:tcMar>
              <w:top w:w="15" w:type="dxa"/>
              <w:left w:w="15" w:type="dxa"/>
              <w:right w:w="15" w:type="dxa"/>
            </w:tcMar>
            <w:vAlign w:val="center"/>
          </w:tcPr>
          <w:p w14:paraId="7C42B627">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40</w:t>
            </w:r>
          </w:p>
        </w:tc>
        <w:tc>
          <w:tcPr>
            <w:tcW w:w="5386" w:type="dxa"/>
            <w:tcBorders>
              <w:tl2br w:val="nil"/>
              <w:tr2bl w:val="nil"/>
            </w:tcBorders>
            <w:shd w:val="clear" w:color="auto" w:fill="FFFFFF"/>
            <w:tcMar>
              <w:top w:w="15" w:type="dxa"/>
              <w:left w:w="15" w:type="dxa"/>
              <w:right w:w="15" w:type="dxa"/>
            </w:tcMar>
            <w:vAlign w:val="center"/>
          </w:tcPr>
          <w:p w14:paraId="2EA8D979">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评价LBL-024在晚期恶性肿瘤患者中的安全性、耐受性、药物代谢动力学特征及初步有效性的I/II期临床研究</w:t>
            </w:r>
          </w:p>
        </w:tc>
        <w:tc>
          <w:tcPr>
            <w:tcW w:w="1725" w:type="dxa"/>
            <w:tcBorders>
              <w:tl2br w:val="nil"/>
              <w:tr2bl w:val="nil"/>
            </w:tcBorders>
            <w:shd w:val="clear" w:color="auto" w:fill="FFFFFF"/>
            <w:tcMar>
              <w:top w:w="15" w:type="dxa"/>
              <w:left w:w="15" w:type="dxa"/>
              <w:right w:w="15" w:type="dxa"/>
            </w:tcMar>
            <w:vAlign w:val="center"/>
          </w:tcPr>
          <w:p w14:paraId="1095B903">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肺外神经内分泌癌</w:t>
            </w:r>
          </w:p>
        </w:tc>
        <w:tc>
          <w:tcPr>
            <w:tcW w:w="1425" w:type="dxa"/>
            <w:tcBorders>
              <w:tl2br w:val="nil"/>
              <w:tr2bl w:val="nil"/>
            </w:tcBorders>
            <w:shd w:val="clear" w:color="auto" w:fill="FFFFFF"/>
            <w:tcMar>
              <w:top w:w="15" w:type="dxa"/>
              <w:left w:w="15" w:type="dxa"/>
              <w:right w:w="15" w:type="dxa"/>
            </w:tcMar>
            <w:vAlign w:val="center"/>
          </w:tcPr>
          <w:p w14:paraId="2D04C6C8">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消化肿瘤内科                                </w:t>
            </w:r>
          </w:p>
        </w:tc>
        <w:tc>
          <w:tcPr>
            <w:tcW w:w="1780" w:type="dxa"/>
            <w:tcBorders>
              <w:tl2br w:val="nil"/>
              <w:tr2bl w:val="nil"/>
            </w:tcBorders>
            <w:shd w:val="clear" w:color="auto" w:fill="FFFFFF"/>
            <w:tcMar>
              <w:top w:w="15" w:type="dxa"/>
              <w:left w:w="15" w:type="dxa"/>
              <w:right w:w="15" w:type="dxa"/>
            </w:tcMar>
            <w:vAlign w:val="center"/>
          </w:tcPr>
          <w:p w14:paraId="0F5DF68D">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杨继岚：15308848023</w:t>
            </w:r>
          </w:p>
        </w:tc>
        <w:tc>
          <w:tcPr>
            <w:tcW w:w="2263" w:type="dxa"/>
            <w:tcBorders>
              <w:tl2br w:val="nil"/>
              <w:tr2bl w:val="nil"/>
            </w:tcBorders>
            <w:shd w:val="clear" w:color="auto" w:fill="FFFFFF"/>
            <w:tcMar>
              <w:top w:w="15" w:type="dxa"/>
              <w:left w:w="15" w:type="dxa"/>
              <w:right w:w="15" w:type="dxa"/>
            </w:tcMar>
            <w:vAlign w:val="center"/>
          </w:tcPr>
          <w:p w14:paraId="59A9A71A">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05273F45">
            <w:pPr>
              <w:widowControl/>
              <w:jc w:val="center"/>
              <w:textAlignment w:val="center"/>
              <w:rPr>
                <w:rFonts w:hint="eastAsia" w:ascii="宋体" w:hAnsi="宋体" w:eastAsia="宋体" w:cs="宋体"/>
                <w:color w:val="000000"/>
                <w:kern w:val="0"/>
                <w:sz w:val="20"/>
                <w:szCs w:val="20"/>
                <w:lang w:bidi="ar"/>
              </w:rPr>
            </w:pPr>
          </w:p>
        </w:tc>
      </w:tr>
      <w:tr w14:paraId="6C867C38">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82" w:type="dxa"/>
            <w:tcBorders>
              <w:tl2br w:val="nil"/>
              <w:tr2bl w:val="nil"/>
            </w:tcBorders>
            <w:shd w:val="clear" w:color="auto" w:fill="FFFFFF"/>
            <w:noWrap/>
            <w:tcMar>
              <w:top w:w="15" w:type="dxa"/>
              <w:left w:w="15" w:type="dxa"/>
              <w:right w:w="15" w:type="dxa"/>
            </w:tcMar>
            <w:vAlign w:val="center"/>
          </w:tcPr>
          <w:p w14:paraId="36D0D02F">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41</w:t>
            </w:r>
          </w:p>
        </w:tc>
        <w:tc>
          <w:tcPr>
            <w:tcW w:w="5386" w:type="dxa"/>
            <w:tcBorders>
              <w:tl2br w:val="nil"/>
              <w:tr2bl w:val="nil"/>
            </w:tcBorders>
            <w:shd w:val="clear" w:color="auto" w:fill="FFFFFF"/>
            <w:tcMar>
              <w:top w:w="15" w:type="dxa"/>
              <w:left w:w="15" w:type="dxa"/>
              <w:right w:w="15" w:type="dxa"/>
            </w:tcMar>
            <w:vAlign w:val="center"/>
          </w:tcPr>
          <w:p w14:paraId="39714F95">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评价注射用BL-M07D1在局部晚期或转移性HER2阳性/低表达泌尿系统和消化道系统肿瘤等多种实体瘤患者中的安全性和有效性的Ib/II期临床研究</w:t>
            </w:r>
          </w:p>
        </w:tc>
        <w:tc>
          <w:tcPr>
            <w:tcW w:w="1725" w:type="dxa"/>
            <w:tcBorders>
              <w:tl2br w:val="nil"/>
              <w:tr2bl w:val="nil"/>
            </w:tcBorders>
            <w:shd w:val="clear" w:color="auto" w:fill="FFFFFF"/>
            <w:noWrap/>
            <w:tcMar>
              <w:top w:w="15" w:type="dxa"/>
              <w:left w:w="15" w:type="dxa"/>
              <w:right w:w="15" w:type="dxa"/>
            </w:tcMar>
            <w:vAlign w:val="center"/>
          </w:tcPr>
          <w:p w14:paraId="0A40864A">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局部晚期或转移性 HER2 阳性/低表达泌尿和消化道系统肿瘤等多种实体瘤患者</w:t>
            </w:r>
          </w:p>
        </w:tc>
        <w:tc>
          <w:tcPr>
            <w:tcW w:w="1425" w:type="dxa"/>
            <w:tcBorders>
              <w:tl2br w:val="nil"/>
              <w:tr2bl w:val="nil"/>
            </w:tcBorders>
            <w:shd w:val="clear" w:color="auto" w:fill="FFFFFF"/>
            <w:noWrap/>
            <w:tcMar>
              <w:top w:w="15" w:type="dxa"/>
              <w:left w:w="15" w:type="dxa"/>
              <w:right w:w="15" w:type="dxa"/>
            </w:tcMar>
            <w:vAlign w:val="center"/>
          </w:tcPr>
          <w:p w14:paraId="466C4640">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消化肿瘤内科</w:t>
            </w:r>
          </w:p>
        </w:tc>
        <w:tc>
          <w:tcPr>
            <w:tcW w:w="1780" w:type="dxa"/>
            <w:tcBorders>
              <w:tl2br w:val="nil"/>
              <w:tr2bl w:val="nil"/>
            </w:tcBorders>
            <w:shd w:val="clear" w:color="auto" w:fill="FFFFFF"/>
            <w:tcMar>
              <w:top w:w="15" w:type="dxa"/>
              <w:left w:w="15" w:type="dxa"/>
              <w:right w:w="15" w:type="dxa"/>
            </w:tcMar>
            <w:vAlign w:val="center"/>
          </w:tcPr>
          <w:p w14:paraId="0D73B7F5">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杨继岚：15308848023</w:t>
            </w:r>
          </w:p>
        </w:tc>
        <w:tc>
          <w:tcPr>
            <w:tcW w:w="2263" w:type="dxa"/>
            <w:tcBorders>
              <w:tl2br w:val="nil"/>
              <w:tr2bl w:val="nil"/>
            </w:tcBorders>
            <w:shd w:val="clear" w:color="auto" w:fill="FFFFFF"/>
            <w:tcMar>
              <w:top w:w="15" w:type="dxa"/>
              <w:left w:w="15" w:type="dxa"/>
              <w:right w:w="15" w:type="dxa"/>
            </w:tcMar>
            <w:vAlign w:val="center"/>
          </w:tcPr>
          <w:p w14:paraId="3724A510">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7E9F1548">
            <w:pPr>
              <w:widowControl/>
              <w:jc w:val="center"/>
              <w:textAlignment w:val="center"/>
              <w:rPr>
                <w:rFonts w:hint="eastAsia" w:ascii="宋体" w:hAnsi="宋体" w:eastAsia="宋体" w:cs="宋体"/>
                <w:color w:val="000000"/>
                <w:kern w:val="0"/>
                <w:sz w:val="20"/>
                <w:szCs w:val="20"/>
                <w:lang w:bidi="ar"/>
              </w:rPr>
            </w:pPr>
          </w:p>
        </w:tc>
      </w:tr>
      <w:tr w14:paraId="0F4D88E2">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2" w:type="dxa"/>
            <w:tcBorders>
              <w:tl2br w:val="nil"/>
              <w:tr2bl w:val="nil"/>
            </w:tcBorders>
            <w:shd w:val="clear" w:color="auto" w:fill="FFFFFF"/>
            <w:noWrap/>
            <w:tcMar>
              <w:top w:w="15" w:type="dxa"/>
              <w:left w:w="15" w:type="dxa"/>
              <w:right w:w="15" w:type="dxa"/>
            </w:tcMar>
            <w:vAlign w:val="center"/>
          </w:tcPr>
          <w:p w14:paraId="2D7E4FB4">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42</w:t>
            </w:r>
          </w:p>
        </w:tc>
        <w:tc>
          <w:tcPr>
            <w:tcW w:w="5386" w:type="dxa"/>
            <w:tcBorders>
              <w:tl2br w:val="nil"/>
              <w:tr2bl w:val="nil"/>
            </w:tcBorders>
            <w:shd w:val="clear" w:color="auto" w:fill="FFFFFF"/>
            <w:tcMar>
              <w:top w:w="15" w:type="dxa"/>
              <w:left w:w="15" w:type="dxa"/>
              <w:right w:w="15" w:type="dxa"/>
            </w:tcMar>
            <w:vAlign w:val="center"/>
          </w:tcPr>
          <w:p w14:paraId="29468C8E">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一项评价亮丙瑞林注射乳治疗绝经前乳腺癌的有效性、安全性和药代动力学的多中心、随机、开放III期临床研究</w:t>
            </w:r>
          </w:p>
        </w:tc>
        <w:tc>
          <w:tcPr>
            <w:tcW w:w="1725" w:type="dxa"/>
            <w:tcBorders>
              <w:tl2br w:val="nil"/>
              <w:tr2bl w:val="nil"/>
            </w:tcBorders>
            <w:shd w:val="clear" w:color="auto" w:fill="FFFFFF"/>
            <w:noWrap/>
            <w:tcMar>
              <w:top w:w="15" w:type="dxa"/>
              <w:left w:w="15" w:type="dxa"/>
              <w:right w:w="15" w:type="dxa"/>
            </w:tcMar>
            <w:vAlign w:val="center"/>
          </w:tcPr>
          <w:p w14:paraId="1CBCE2CF">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绝经前ER阳性和/或PgR阳性，HER2阴性的原发性乳腺癌</w:t>
            </w:r>
          </w:p>
        </w:tc>
        <w:tc>
          <w:tcPr>
            <w:tcW w:w="1425" w:type="dxa"/>
            <w:tcBorders>
              <w:tl2br w:val="nil"/>
              <w:tr2bl w:val="nil"/>
            </w:tcBorders>
            <w:shd w:val="clear" w:color="auto" w:fill="FFFFFF"/>
            <w:noWrap/>
            <w:tcMar>
              <w:top w:w="15" w:type="dxa"/>
              <w:left w:w="15" w:type="dxa"/>
              <w:right w:w="15" w:type="dxa"/>
            </w:tcMar>
            <w:vAlign w:val="center"/>
          </w:tcPr>
          <w:p w14:paraId="01A60D7F">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乳腺外二科</w:t>
            </w:r>
          </w:p>
        </w:tc>
        <w:tc>
          <w:tcPr>
            <w:tcW w:w="1780" w:type="dxa"/>
            <w:tcBorders>
              <w:tl2br w:val="nil"/>
              <w:tr2bl w:val="nil"/>
            </w:tcBorders>
            <w:shd w:val="clear" w:color="auto" w:fill="FFFFFF"/>
            <w:tcMar>
              <w:top w:w="15" w:type="dxa"/>
              <w:left w:w="15" w:type="dxa"/>
              <w:right w:w="15" w:type="dxa"/>
            </w:tcMar>
            <w:vAlign w:val="center"/>
          </w:tcPr>
          <w:p w14:paraId="6C2B8FCD">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唐主任：</w:t>
            </w:r>
            <w:r>
              <w:rPr>
                <w:rFonts w:ascii="宋体" w:hAnsi="宋体" w:eastAsia="宋体" w:cs="宋体"/>
                <w:kern w:val="0"/>
                <w:sz w:val="20"/>
                <w:szCs w:val="20"/>
                <w:lang w:bidi="ar"/>
              </w:rPr>
              <w:t>18669064122</w:t>
            </w:r>
          </w:p>
          <w:p w14:paraId="47B34ADE">
            <w:pPr>
              <w:widowControl/>
              <w:jc w:val="center"/>
              <w:textAlignment w:val="center"/>
              <w:rPr>
                <w:rFonts w:hint="eastAsia" w:ascii="宋体" w:hAnsi="宋体" w:eastAsia="宋体" w:cs="宋体"/>
                <w:color w:val="000000"/>
                <w:kern w:val="0"/>
                <w:sz w:val="20"/>
                <w:szCs w:val="20"/>
                <w:lang w:bidi="ar"/>
              </w:rPr>
            </w:pPr>
          </w:p>
        </w:tc>
        <w:tc>
          <w:tcPr>
            <w:tcW w:w="2263" w:type="dxa"/>
            <w:tcBorders>
              <w:tl2br w:val="nil"/>
              <w:tr2bl w:val="nil"/>
            </w:tcBorders>
            <w:shd w:val="clear" w:color="auto" w:fill="FFFFFF"/>
            <w:tcMar>
              <w:top w:w="15" w:type="dxa"/>
              <w:left w:w="15" w:type="dxa"/>
              <w:right w:w="15" w:type="dxa"/>
            </w:tcMar>
            <w:vAlign w:val="center"/>
          </w:tcPr>
          <w:p w14:paraId="0503273D">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480C88B6">
            <w:pPr>
              <w:widowControl/>
              <w:jc w:val="center"/>
              <w:textAlignment w:val="center"/>
              <w:rPr>
                <w:rFonts w:hint="eastAsia" w:ascii="宋体" w:hAnsi="宋体" w:eastAsia="宋体" w:cs="宋体"/>
                <w:color w:val="000000"/>
                <w:kern w:val="0"/>
                <w:sz w:val="20"/>
                <w:szCs w:val="20"/>
                <w:lang w:bidi="ar"/>
              </w:rPr>
            </w:pPr>
          </w:p>
        </w:tc>
      </w:tr>
      <w:tr w14:paraId="1D252738">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82" w:type="dxa"/>
            <w:tcBorders>
              <w:tl2br w:val="nil"/>
              <w:tr2bl w:val="nil"/>
            </w:tcBorders>
            <w:shd w:val="clear" w:color="auto" w:fill="FFFFFF"/>
            <w:noWrap/>
            <w:tcMar>
              <w:top w:w="15" w:type="dxa"/>
              <w:left w:w="15" w:type="dxa"/>
              <w:right w:w="15" w:type="dxa"/>
            </w:tcMar>
            <w:vAlign w:val="center"/>
          </w:tcPr>
          <w:p w14:paraId="3571F309">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43</w:t>
            </w:r>
          </w:p>
        </w:tc>
        <w:tc>
          <w:tcPr>
            <w:tcW w:w="5386" w:type="dxa"/>
            <w:tcBorders>
              <w:tl2br w:val="nil"/>
              <w:tr2bl w:val="nil"/>
            </w:tcBorders>
            <w:shd w:val="clear" w:color="auto" w:fill="FFFFFF"/>
            <w:tcMar>
              <w:top w:w="15" w:type="dxa"/>
              <w:left w:w="15" w:type="dxa"/>
              <w:right w:w="15" w:type="dxa"/>
            </w:tcMar>
            <w:vAlign w:val="center"/>
          </w:tcPr>
          <w:p w14:paraId="617F08D3">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一项评估AK109和AK104联合紫杉醇对比安慰剂联合紫杉醇用于治疗经PD-(L)1抑制剂联合化疗一线治疗失败的晚期胃腺癌或胃食管结合部腺癌的有效性和安全性的随机、双盲III期临床研究</w:t>
            </w:r>
          </w:p>
        </w:tc>
        <w:tc>
          <w:tcPr>
            <w:tcW w:w="1725" w:type="dxa"/>
            <w:tcBorders>
              <w:tl2br w:val="nil"/>
              <w:tr2bl w:val="nil"/>
            </w:tcBorders>
            <w:shd w:val="clear" w:color="auto" w:fill="FFFFFF"/>
            <w:tcMar>
              <w:top w:w="15" w:type="dxa"/>
              <w:left w:w="15" w:type="dxa"/>
              <w:right w:w="15" w:type="dxa"/>
            </w:tcMar>
            <w:vAlign w:val="center"/>
          </w:tcPr>
          <w:p w14:paraId="0368FE98">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晚期胃腺癌或胃食管结合部腺癌</w:t>
            </w:r>
          </w:p>
        </w:tc>
        <w:tc>
          <w:tcPr>
            <w:tcW w:w="1425" w:type="dxa"/>
            <w:tcBorders>
              <w:tl2br w:val="nil"/>
              <w:tr2bl w:val="nil"/>
            </w:tcBorders>
            <w:shd w:val="clear" w:color="auto" w:fill="FFFFFF"/>
            <w:tcMar>
              <w:top w:w="15" w:type="dxa"/>
              <w:left w:w="15" w:type="dxa"/>
              <w:right w:w="15" w:type="dxa"/>
            </w:tcMar>
            <w:vAlign w:val="center"/>
          </w:tcPr>
          <w:p w14:paraId="28F0C81B">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消化肿瘤内科</w:t>
            </w:r>
          </w:p>
        </w:tc>
        <w:tc>
          <w:tcPr>
            <w:tcW w:w="1780" w:type="dxa"/>
            <w:tcBorders>
              <w:tl2br w:val="nil"/>
              <w:tr2bl w:val="nil"/>
            </w:tcBorders>
            <w:shd w:val="clear" w:color="auto" w:fill="FFFFFF"/>
            <w:tcMar>
              <w:top w:w="15" w:type="dxa"/>
              <w:left w:w="15" w:type="dxa"/>
              <w:right w:w="15" w:type="dxa"/>
            </w:tcMar>
            <w:vAlign w:val="center"/>
          </w:tcPr>
          <w:p w14:paraId="6F08CF8C">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杨继岚：15308848023</w:t>
            </w:r>
          </w:p>
        </w:tc>
        <w:tc>
          <w:tcPr>
            <w:tcW w:w="2263" w:type="dxa"/>
            <w:tcBorders>
              <w:tl2br w:val="nil"/>
              <w:tr2bl w:val="nil"/>
            </w:tcBorders>
            <w:shd w:val="clear" w:color="auto" w:fill="FFFFFF"/>
            <w:tcMar>
              <w:top w:w="15" w:type="dxa"/>
              <w:left w:w="15" w:type="dxa"/>
              <w:right w:w="15" w:type="dxa"/>
            </w:tcMar>
            <w:vAlign w:val="center"/>
          </w:tcPr>
          <w:p w14:paraId="73252FC6">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7ECCA656">
            <w:pPr>
              <w:widowControl/>
              <w:jc w:val="center"/>
              <w:textAlignment w:val="center"/>
              <w:rPr>
                <w:rFonts w:hint="eastAsia" w:ascii="宋体" w:hAnsi="宋体" w:eastAsia="宋体" w:cs="宋体"/>
                <w:color w:val="000000"/>
                <w:kern w:val="0"/>
                <w:sz w:val="20"/>
                <w:szCs w:val="20"/>
                <w:lang w:bidi="ar"/>
              </w:rPr>
            </w:pPr>
          </w:p>
        </w:tc>
      </w:tr>
      <w:tr w14:paraId="7ED0CA40">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2" w:type="dxa"/>
            <w:tcBorders>
              <w:tl2br w:val="nil"/>
              <w:tr2bl w:val="nil"/>
            </w:tcBorders>
            <w:shd w:val="clear" w:color="auto" w:fill="FFFFFF"/>
            <w:noWrap/>
            <w:tcMar>
              <w:top w:w="15" w:type="dxa"/>
              <w:left w:w="15" w:type="dxa"/>
              <w:right w:w="15" w:type="dxa"/>
            </w:tcMar>
            <w:vAlign w:val="center"/>
          </w:tcPr>
          <w:p w14:paraId="24B4E299">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44</w:t>
            </w:r>
          </w:p>
        </w:tc>
        <w:tc>
          <w:tcPr>
            <w:tcW w:w="5386" w:type="dxa"/>
            <w:tcBorders>
              <w:tl2br w:val="nil"/>
              <w:tr2bl w:val="nil"/>
            </w:tcBorders>
            <w:shd w:val="clear" w:color="auto" w:fill="FFFFFF"/>
            <w:tcMar>
              <w:top w:w="15" w:type="dxa"/>
              <w:left w:w="15" w:type="dxa"/>
              <w:right w:w="15" w:type="dxa"/>
            </w:tcMar>
            <w:vAlign w:val="center"/>
          </w:tcPr>
          <w:p w14:paraId="2E620CE3">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一项评价QLC1101 单药用于治疗携带KRAS G12D 突变晚期实体瘤患者的安全性、耐受性、药代动力学和初步有效性的I 期临床研究</w:t>
            </w:r>
          </w:p>
        </w:tc>
        <w:tc>
          <w:tcPr>
            <w:tcW w:w="1725" w:type="dxa"/>
            <w:tcBorders>
              <w:tl2br w:val="nil"/>
              <w:tr2bl w:val="nil"/>
            </w:tcBorders>
            <w:shd w:val="clear" w:color="auto" w:fill="FFFFFF"/>
            <w:tcMar>
              <w:top w:w="15" w:type="dxa"/>
              <w:left w:w="15" w:type="dxa"/>
              <w:right w:w="15" w:type="dxa"/>
            </w:tcMar>
            <w:vAlign w:val="center"/>
          </w:tcPr>
          <w:p w14:paraId="66E048D4">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KRAS G12D 突变晚期实体瘤患者</w:t>
            </w:r>
          </w:p>
        </w:tc>
        <w:tc>
          <w:tcPr>
            <w:tcW w:w="1425" w:type="dxa"/>
            <w:tcBorders>
              <w:tl2br w:val="nil"/>
              <w:tr2bl w:val="nil"/>
            </w:tcBorders>
            <w:shd w:val="clear" w:color="auto" w:fill="FFFFFF"/>
            <w:tcMar>
              <w:top w:w="15" w:type="dxa"/>
              <w:left w:w="15" w:type="dxa"/>
              <w:right w:w="15" w:type="dxa"/>
            </w:tcMar>
            <w:vAlign w:val="center"/>
          </w:tcPr>
          <w:p w14:paraId="5C5B3917">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胸外二科</w:t>
            </w:r>
          </w:p>
        </w:tc>
        <w:tc>
          <w:tcPr>
            <w:tcW w:w="1780" w:type="dxa"/>
            <w:tcBorders>
              <w:tl2br w:val="nil"/>
              <w:tr2bl w:val="nil"/>
            </w:tcBorders>
            <w:shd w:val="clear" w:color="auto" w:fill="FFFFFF"/>
            <w:tcMar>
              <w:top w:w="15" w:type="dxa"/>
              <w:left w:w="15" w:type="dxa"/>
              <w:right w:w="15" w:type="dxa"/>
            </w:tcMar>
            <w:vAlign w:val="center"/>
          </w:tcPr>
          <w:p w14:paraId="66F0EA58">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贾顺予予：15812072116</w:t>
            </w:r>
          </w:p>
        </w:tc>
        <w:tc>
          <w:tcPr>
            <w:tcW w:w="2263" w:type="dxa"/>
            <w:tcBorders>
              <w:tl2br w:val="nil"/>
              <w:tr2bl w:val="nil"/>
            </w:tcBorders>
            <w:shd w:val="clear" w:color="auto" w:fill="FFFFFF"/>
            <w:tcMar>
              <w:top w:w="15" w:type="dxa"/>
              <w:left w:w="15" w:type="dxa"/>
              <w:right w:w="15" w:type="dxa"/>
            </w:tcMar>
            <w:vAlign w:val="center"/>
          </w:tcPr>
          <w:p w14:paraId="7967625D">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28D4BB9E">
            <w:pPr>
              <w:widowControl/>
              <w:jc w:val="center"/>
              <w:textAlignment w:val="center"/>
              <w:rPr>
                <w:rFonts w:hint="eastAsia" w:ascii="宋体" w:hAnsi="宋体" w:eastAsia="宋体" w:cs="宋体"/>
                <w:color w:val="000000"/>
                <w:kern w:val="0"/>
                <w:sz w:val="20"/>
                <w:szCs w:val="20"/>
                <w:lang w:bidi="ar"/>
              </w:rPr>
            </w:pPr>
          </w:p>
        </w:tc>
      </w:tr>
      <w:tr w14:paraId="76963713">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2" w:type="dxa"/>
            <w:tcBorders>
              <w:tl2br w:val="nil"/>
              <w:tr2bl w:val="nil"/>
            </w:tcBorders>
            <w:shd w:val="clear" w:color="auto" w:fill="FFFFFF"/>
            <w:noWrap/>
            <w:tcMar>
              <w:top w:w="15" w:type="dxa"/>
              <w:left w:w="15" w:type="dxa"/>
              <w:right w:w="15" w:type="dxa"/>
            </w:tcMar>
            <w:vAlign w:val="center"/>
          </w:tcPr>
          <w:p w14:paraId="0657CBE5">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45</w:t>
            </w:r>
          </w:p>
        </w:tc>
        <w:tc>
          <w:tcPr>
            <w:tcW w:w="5386" w:type="dxa"/>
            <w:tcBorders>
              <w:tl2br w:val="nil"/>
              <w:tr2bl w:val="nil"/>
            </w:tcBorders>
            <w:shd w:val="clear" w:color="auto" w:fill="FFFFFF"/>
            <w:tcMar>
              <w:top w:w="15" w:type="dxa"/>
              <w:left w:w="15" w:type="dxa"/>
              <w:right w:w="15" w:type="dxa"/>
            </w:tcMar>
            <w:vAlign w:val="center"/>
          </w:tcPr>
          <w:p w14:paraId="32C7DB7A">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一项评价注射用甲磺酸普依司他治疗复发或难治外周T细胞淋巴瘤和皮肤T细胞淋巴瘤患者的安全性、耐受性、药代动力学和初步有效性的开放标签、多中心IIa期临床研究</w:t>
            </w:r>
          </w:p>
        </w:tc>
        <w:tc>
          <w:tcPr>
            <w:tcW w:w="1725" w:type="dxa"/>
            <w:tcBorders>
              <w:tl2br w:val="nil"/>
              <w:tr2bl w:val="nil"/>
            </w:tcBorders>
            <w:shd w:val="clear" w:color="auto" w:fill="FFFFFF"/>
            <w:tcMar>
              <w:top w:w="15" w:type="dxa"/>
              <w:left w:w="15" w:type="dxa"/>
              <w:right w:w="15" w:type="dxa"/>
            </w:tcMar>
            <w:vAlign w:val="center"/>
          </w:tcPr>
          <w:p w14:paraId="066E44D9">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8"/>
                <w:szCs w:val="18"/>
                <w:lang w:bidi="ar"/>
              </w:rPr>
              <w:t>复发或难治外周T细胞淋巴瘤和皮肤T细胞淋巴瘤</w:t>
            </w:r>
          </w:p>
        </w:tc>
        <w:tc>
          <w:tcPr>
            <w:tcW w:w="1425" w:type="dxa"/>
            <w:tcBorders>
              <w:tl2br w:val="nil"/>
              <w:tr2bl w:val="nil"/>
            </w:tcBorders>
            <w:shd w:val="clear" w:color="auto" w:fill="FFFFFF"/>
            <w:tcMar>
              <w:top w:w="15" w:type="dxa"/>
              <w:left w:w="15" w:type="dxa"/>
              <w:right w:w="15" w:type="dxa"/>
            </w:tcMar>
            <w:vAlign w:val="center"/>
          </w:tcPr>
          <w:p w14:paraId="16459CA5">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血液科</w:t>
            </w:r>
          </w:p>
        </w:tc>
        <w:tc>
          <w:tcPr>
            <w:tcW w:w="1780" w:type="dxa"/>
            <w:tcBorders>
              <w:tl2br w:val="nil"/>
              <w:tr2bl w:val="nil"/>
            </w:tcBorders>
            <w:shd w:val="clear" w:color="auto" w:fill="FFFFFF"/>
            <w:tcMar>
              <w:top w:w="15" w:type="dxa"/>
              <w:left w:w="15" w:type="dxa"/>
              <w:right w:w="15" w:type="dxa"/>
            </w:tcMar>
            <w:vAlign w:val="center"/>
          </w:tcPr>
          <w:p w14:paraId="37DEC7F3">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魏佳：</w:t>
            </w:r>
          </w:p>
          <w:p w14:paraId="3F20A36E">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13668746595</w:t>
            </w:r>
          </w:p>
        </w:tc>
        <w:tc>
          <w:tcPr>
            <w:tcW w:w="2263" w:type="dxa"/>
            <w:tcBorders>
              <w:tl2br w:val="nil"/>
              <w:tr2bl w:val="nil"/>
            </w:tcBorders>
            <w:shd w:val="clear" w:color="auto" w:fill="FFFFFF"/>
            <w:tcMar>
              <w:top w:w="15" w:type="dxa"/>
              <w:left w:w="15" w:type="dxa"/>
              <w:right w:w="15" w:type="dxa"/>
            </w:tcMar>
            <w:vAlign w:val="center"/>
          </w:tcPr>
          <w:p w14:paraId="2E423900">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609BE6EF">
            <w:pPr>
              <w:widowControl/>
              <w:jc w:val="center"/>
              <w:textAlignment w:val="center"/>
              <w:rPr>
                <w:rFonts w:hint="eastAsia" w:ascii="宋体" w:hAnsi="宋体" w:eastAsia="宋体" w:cs="宋体"/>
                <w:color w:val="000000"/>
                <w:kern w:val="0"/>
                <w:sz w:val="20"/>
                <w:szCs w:val="20"/>
                <w:lang w:bidi="ar"/>
              </w:rPr>
            </w:pPr>
          </w:p>
        </w:tc>
      </w:tr>
      <w:tr w14:paraId="594024F7">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582" w:type="dxa"/>
            <w:tcBorders>
              <w:tl2br w:val="nil"/>
              <w:tr2bl w:val="nil"/>
            </w:tcBorders>
            <w:shd w:val="clear" w:color="auto" w:fill="FFFFFF"/>
            <w:noWrap/>
            <w:tcMar>
              <w:top w:w="15" w:type="dxa"/>
              <w:left w:w="15" w:type="dxa"/>
              <w:right w:w="15" w:type="dxa"/>
            </w:tcMar>
            <w:vAlign w:val="center"/>
          </w:tcPr>
          <w:p w14:paraId="7666DD79">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46</w:t>
            </w:r>
          </w:p>
        </w:tc>
        <w:tc>
          <w:tcPr>
            <w:tcW w:w="5386" w:type="dxa"/>
            <w:tcBorders>
              <w:tl2br w:val="nil"/>
              <w:tr2bl w:val="nil"/>
            </w:tcBorders>
            <w:shd w:val="clear" w:color="auto" w:fill="FFFFFF"/>
            <w:tcMar>
              <w:top w:w="15" w:type="dxa"/>
              <w:left w:w="15" w:type="dxa"/>
              <w:right w:w="15" w:type="dxa"/>
            </w:tcMar>
            <w:vAlign w:val="center"/>
          </w:tcPr>
          <w:p w14:paraId="6E52CB31">
            <w:pPr>
              <w:widowControl/>
              <w:jc w:val="center"/>
              <w:textAlignment w:val="center"/>
              <w:rPr>
                <w:rFonts w:hint="eastAsia" w:ascii="宋体" w:hAnsi="宋体" w:eastAsia="宋体" w:cs="宋体"/>
                <w:color w:val="000000"/>
                <w:kern w:val="0"/>
                <w:sz w:val="20"/>
                <w:szCs w:val="20"/>
                <w:lang w:bidi="ar"/>
              </w:rPr>
            </w:pPr>
            <w:r>
              <w:rPr>
                <w:rStyle w:val="9"/>
                <w:rFonts w:hint="default"/>
                <w:lang w:bidi="ar"/>
              </w:rPr>
              <w:t>一项评估</w:t>
            </w:r>
            <w:r>
              <w:rPr>
                <w:rStyle w:val="10"/>
                <w:rFonts w:eastAsia="宋体"/>
                <w:lang w:bidi="ar"/>
              </w:rPr>
              <w:t>YL202</w:t>
            </w:r>
            <w:r>
              <w:rPr>
                <w:rStyle w:val="9"/>
                <w:rFonts w:hint="default"/>
                <w:lang w:bidi="ar"/>
              </w:rPr>
              <w:t>在</w:t>
            </w:r>
            <w:r>
              <w:rPr>
                <w:rStyle w:val="10"/>
                <w:rFonts w:eastAsia="宋体"/>
                <w:lang w:bidi="ar"/>
              </w:rPr>
              <w:t>TNBC</w:t>
            </w:r>
            <w:r>
              <w:rPr>
                <w:rStyle w:val="9"/>
                <w:rFonts w:hint="default"/>
                <w:lang w:bidi="ar"/>
              </w:rPr>
              <w:t>和</w:t>
            </w:r>
            <w:r>
              <w:rPr>
                <w:rStyle w:val="10"/>
                <w:rFonts w:eastAsia="宋体"/>
                <w:lang w:bidi="ar"/>
              </w:rPr>
              <w:t>HR</w:t>
            </w:r>
            <w:r>
              <w:rPr>
                <w:rStyle w:val="9"/>
                <w:rFonts w:hint="default"/>
                <w:lang w:bidi="ar"/>
              </w:rPr>
              <w:t>阳性、</w:t>
            </w:r>
            <w:r>
              <w:rPr>
                <w:rStyle w:val="10"/>
                <w:rFonts w:eastAsia="宋体"/>
                <w:lang w:bidi="ar"/>
              </w:rPr>
              <w:t>HER2</w:t>
            </w:r>
            <w:r>
              <w:rPr>
                <w:rStyle w:val="9"/>
                <w:rFonts w:hint="default"/>
                <w:lang w:bidi="ar"/>
              </w:rPr>
              <w:t>零表达或</w:t>
            </w:r>
            <w:r>
              <w:rPr>
                <w:rStyle w:val="10"/>
                <w:rFonts w:eastAsia="宋体"/>
                <w:lang w:bidi="ar"/>
              </w:rPr>
              <w:t>HER2</w:t>
            </w:r>
            <w:r>
              <w:rPr>
                <w:rStyle w:val="9"/>
                <w:rFonts w:hint="default"/>
                <w:lang w:bidi="ar"/>
              </w:rPr>
              <w:t>低表达的局部晚期或转移性乳腺癌受试者中的有效性、安全性和药代动力学的多中心、开放标签、Ⅱ期研究</w:t>
            </w:r>
          </w:p>
        </w:tc>
        <w:tc>
          <w:tcPr>
            <w:tcW w:w="1725" w:type="dxa"/>
            <w:tcBorders>
              <w:tl2br w:val="nil"/>
              <w:tr2bl w:val="nil"/>
            </w:tcBorders>
            <w:shd w:val="clear" w:color="auto" w:fill="FFFFFF"/>
            <w:tcMar>
              <w:top w:w="15" w:type="dxa"/>
              <w:left w:w="15" w:type="dxa"/>
              <w:right w:w="15" w:type="dxa"/>
            </w:tcMar>
            <w:vAlign w:val="center"/>
          </w:tcPr>
          <w:p w14:paraId="2CFE43C6">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9"/>
                <w:szCs w:val="19"/>
                <w:lang w:bidi="ar"/>
              </w:rPr>
              <w:t>乳腺癌</w:t>
            </w:r>
          </w:p>
        </w:tc>
        <w:tc>
          <w:tcPr>
            <w:tcW w:w="1425" w:type="dxa"/>
            <w:tcBorders>
              <w:tl2br w:val="nil"/>
              <w:tr2bl w:val="nil"/>
            </w:tcBorders>
            <w:shd w:val="clear" w:color="auto" w:fill="FFFFFF"/>
            <w:tcMar>
              <w:top w:w="15" w:type="dxa"/>
              <w:left w:w="15" w:type="dxa"/>
              <w:right w:w="15" w:type="dxa"/>
            </w:tcMar>
            <w:vAlign w:val="center"/>
          </w:tcPr>
          <w:p w14:paraId="2406AE92">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乳腺外三科</w:t>
            </w:r>
          </w:p>
        </w:tc>
        <w:tc>
          <w:tcPr>
            <w:tcW w:w="1780" w:type="dxa"/>
            <w:tcBorders>
              <w:tl2br w:val="nil"/>
              <w:tr2bl w:val="nil"/>
            </w:tcBorders>
            <w:shd w:val="clear" w:color="auto" w:fill="FFFFFF"/>
            <w:tcMar>
              <w:top w:w="15" w:type="dxa"/>
              <w:left w:w="15" w:type="dxa"/>
              <w:right w:w="15" w:type="dxa"/>
            </w:tcMar>
            <w:vAlign w:val="center"/>
          </w:tcPr>
          <w:p w14:paraId="350A0B2E">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杨庄青：13888293252</w:t>
            </w:r>
          </w:p>
        </w:tc>
        <w:tc>
          <w:tcPr>
            <w:tcW w:w="2263" w:type="dxa"/>
            <w:tcBorders>
              <w:tl2br w:val="nil"/>
              <w:tr2bl w:val="nil"/>
            </w:tcBorders>
            <w:shd w:val="clear" w:color="auto" w:fill="FFFFFF"/>
            <w:tcMar>
              <w:top w:w="15" w:type="dxa"/>
              <w:left w:w="15" w:type="dxa"/>
              <w:right w:w="15" w:type="dxa"/>
            </w:tcMar>
            <w:vAlign w:val="center"/>
          </w:tcPr>
          <w:p w14:paraId="7C8DF466">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18281EBE">
            <w:pPr>
              <w:widowControl/>
              <w:jc w:val="center"/>
              <w:textAlignment w:val="center"/>
              <w:rPr>
                <w:rFonts w:hint="eastAsia" w:ascii="宋体" w:hAnsi="宋体" w:eastAsia="宋体" w:cs="宋体"/>
                <w:color w:val="000000"/>
                <w:kern w:val="0"/>
                <w:sz w:val="20"/>
                <w:szCs w:val="20"/>
                <w:lang w:bidi="ar"/>
              </w:rPr>
            </w:pPr>
          </w:p>
        </w:tc>
      </w:tr>
      <w:tr w14:paraId="65B7BB13">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582" w:type="dxa"/>
            <w:tcBorders>
              <w:tl2br w:val="nil"/>
              <w:tr2bl w:val="nil"/>
            </w:tcBorders>
            <w:shd w:val="clear" w:color="auto" w:fill="FFFFFF"/>
            <w:noWrap/>
            <w:tcMar>
              <w:top w:w="15" w:type="dxa"/>
              <w:left w:w="15" w:type="dxa"/>
              <w:right w:w="15" w:type="dxa"/>
            </w:tcMar>
            <w:vAlign w:val="center"/>
          </w:tcPr>
          <w:p w14:paraId="51828E04">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47</w:t>
            </w:r>
          </w:p>
        </w:tc>
        <w:tc>
          <w:tcPr>
            <w:tcW w:w="5386" w:type="dxa"/>
            <w:tcBorders>
              <w:tl2br w:val="nil"/>
              <w:tr2bl w:val="nil"/>
            </w:tcBorders>
            <w:shd w:val="clear" w:color="auto" w:fill="FFFFFF"/>
            <w:tcMar>
              <w:top w:w="15" w:type="dxa"/>
              <w:left w:w="15" w:type="dxa"/>
              <w:right w:w="15" w:type="dxa"/>
            </w:tcMar>
            <w:vAlign w:val="center"/>
          </w:tcPr>
          <w:p w14:paraId="5BD0FA3E">
            <w:pPr>
              <w:widowControl/>
              <w:jc w:val="center"/>
              <w:textAlignment w:val="center"/>
              <w:rPr>
                <w:rFonts w:hint="eastAsia" w:ascii="宋体" w:hAnsi="宋体" w:eastAsia="宋体" w:cs="宋体"/>
                <w:color w:val="000000"/>
                <w:kern w:val="0"/>
                <w:sz w:val="20"/>
                <w:szCs w:val="20"/>
                <w:lang w:bidi="ar"/>
              </w:rPr>
            </w:pPr>
            <w:r>
              <w:rPr>
                <w:rStyle w:val="9"/>
                <w:rFonts w:hint="default"/>
                <w:lang w:bidi="ar"/>
              </w:rPr>
              <w:t>在既往经</w:t>
            </w:r>
            <w:r>
              <w:rPr>
                <w:rStyle w:val="10"/>
                <w:rFonts w:eastAsia="宋体"/>
                <w:lang w:bidi="ar"/>
              </w:rPr>
              <w:t>PD-1/PD-L1</w:t>
            </w:r>
            <w:r>
              <w:rPr>
                <w:rStyle w:val="9"/>
                <w:rFonts w:hint="default"/>
                <w:lang w:bidi="ar"/>
              </w:rPr>
              <w:t>单抗联合含铂化疗治疗失败的复发性或转移性食管鳞癌患者中对比</w:t>
            </w:r>
            <w:r>
              <w:rPr>
                <w:rStyle w:val="10"/>
                <w:rFonts w:eastAsia="宋体"/>
                <w:lang w:bidi="ar"/>
              </w:rPr>
              <w:t>BL-B01D1</w:t>
            </w:r>
            <w:r>
              <w:rPr>
                <w:rStyle w:val="9"/>
                <w:rFonts w:hint="default"/>
                <w:lang w:bidi="ar"/>
              </w:rPr>
              <w:t>与医生选择的化疗方案（二线）</w:t>
            </w:r>
            <w:r>
              <w:rPr>
                <w:rStyle w:val="10"/>
                <w:rFonts w:eastAsia="宋体"/>
                <w:lang w:bidi="ar"/>
              </w:rPr>
              <w:t>III</w:t>
            </w:r>
            <w:r>
              <w:rPr>
                <w:rStyle w:val="9"/>
                <w:rFonts w:hint="default"/>
                <w:lang w:bidi="ar"/>
              </w:rPr>
              <w:t>期随机对照临床研究</w:t>
            </w:r>
          </w:p>
        </w:tc>
        <w:tc>
          <w:tcPr>
            <w:tcW w:w="1725" w:type="dxa"/>
            <w:tcBorders>
              <w:tl2br w:val="nil"/>
              <w:tr2bl w:val="nil"/>
            </w:tcBorders>
            <w:shd w:val="clear" w:color="auto" w:fill="FFFFFF"/>
            <w:tcMar>
              <w:top w:w="15" w:type="dxa"/>
              <w:left w:w="15" w:type="dxa"/>
              <w:right w:w="15" w:type="dxa"/>
            </w:tcMar>
            <w:vAlign w:val="center"/>
          </w:tcPr>
          <w:p w14:paraId="3AD40A95">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9"/>
                <w:szCs w:val="19"/>
                <w:lang w:bidi="ar"/>
              </w:rPr>
              <w:t>食管鳞癌</w:t>
            </w:r>
          </w:p>
        </w:tc>
        <w:tc>
          <w:tcPr>
            <w:tcW w:w="1425" w:type="dxa"/>
            <w:tcBorders>
              <w:tl2br w:val="nil"/>
              <w:tr2bl w:val="nil"/>
            </w:tcBorders>
            <w:shd w:val="clear" w:color="auto" w:fill="FFFFFF"/>
            <w:tcMar>
              <w:top w:w="15" w:type="dxa"/>
              <w:left w:w="15" w:type="dxa"/>
              <w:right w:w="15" w:type="dxa"/>
            </w:tcMar>
            <w:vAlign w:val="center"/>
          </w:tcPr>
          <w:p w14:paraId="7FD5B227">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胸外二科</w:t>
            </w:r>
          </w:p>
        </w:tc>
        <w:tc>
          <w:tcPr>
            <w:tcW w:w="1780" w:type="dxa"/>
            <w:tcBorders>
              <w:tl2br w:val="nil"/>
              <w:tr2bl w:val="nil"/>
            </w:tcBorders>
            <w:shd w:val="clear" w:color="auto" w:fill="FFFFFF"/>
            <w:tcMar>
              <w:top w:w="15" w:type="dxa"/>
              <w:left w:w="15" w:type="dxa"/>
              <w:right w:w="15" w:type="dxa"/>
            </w:tcMar>
            <w:vAlign w:val="center"/>
          </w:tcPr>
          <w:p w14:paraId="53A88E13">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贾顺予予：15812072116</w:t>
            </w:r>
          </w:p>
        </w:tc>
        <w:tc>
          <w:tcPr>
            <w:tcW w:w="2263" w:type="dxa"/>
            <w:tcBorders>
              <w:tl2br w:val="nil"/>
              <w:tr2bl w:val="nil"/>
            </w:tcBorders>
            <w:shd w:val="clear" w:color="auto" w:fill="FFFFFF"/>
            <w:tcMar>
              <w:top w:w="15" w:type="dxa"/>
              <w:left w:w="15" w:type="dxa"/>
              <w:right w:w="15" w:type="dxa"/>
            </w:tcMar>
            <w:vAlign w:val="center"/>
          </w:tcPr>
          <w:p w14:paraId="70FB9EAE">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59A8BDB8">
            <w:pPr>
              <w:widowControl/>
              <w:jc w:val="center"/>
              <w:textAlignment w:val="center"/>
              <w:rPr>
                <w:rFonts w:hint="eastAsia" w:ascii="宋体" w:hAnsi="宋体" w:eastAsia="宋体" w:cs="宋体"/>
                <w:color w:val="000000"/>
                <w:kern w:val="0"/>
                <w:sz w:val="20"/>
                <w:szCs w:val="20"/>
                <w:lang w:bidi="ar"/>
              </w:rPr>
            </w:pPr>
          </w:p>
        </w:tc>
      </w:tr>
      <w:tr w14:paraId="5557BC3E">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82" w:type="dxa"/>
            <w:tcBorders>
              <w:tl2br w:val="nil"/>
              <w:tr2bl w:val="nil"/>
            </w:tcBorders>
            <w:shd w:val="clear" w:color="auto" w:fill="FFFFFF"/>
            <w:noWrap/>
            <w:tcMar>
              <w:top w:w="15" w:type="dxa"/>
              <w:left w:w="15" w:type="dxa"/>
              <w:right w:w="15" w:type="dxa"/>
            </w:tcMar>
            <w:vAlign w:val="center"/>
          </w:tcPr>
          <w:p w14:paraId="10EDBC7A">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48</w:t>
            </w:r>
          </w:p>
        </w:tc>
        <w:tc>
          <w:tcPr>
            <w:tcW w:w="5386" w:type="dxa"/>
            <w:tcBorders>
              <w:tl2br w:val="nil"/>
              <w:tr2bl w:val="nil"/>
            </w:tcBorders>
            <w:shd w:val="clear" w:color="auto" w:fill="FFFFFF"/>
            <w:tcMar>
              <w:top w:w="15" w:type="dxa"/>
              <w:left w:w="15" w:type="dxa"/>
              <w:right w:w="15" w:type="dxa"/>
            </w:tcMar>
            <w:vAlign w:val="center"/>
          </w:tcPr>
          <w:p w14:paraId="4771ABEE">
            <w:pPr>
              <w:widowControl/>
              <w:jc w:val="center"/>
              <w:textAlignment w:val="center"/>
              <w:rPr>
                <w:rFonts w:hint="eastAsia" w:ascii="宋体" w:hAnsi="宋体" w:eastAsia="宋体" w:cs="宋体"/>
                <w:color w:val="000000"/>
                <w:kern w:val="0"/>
                <w:sz w:val="20"/>
                <w:szCs w:val="20"/>
                <w:lang w:bidi="ar"/>
              </w:rPr>
            </w:pPr>
            <w:r>
              <w:rPr>
                <w:rStyle w:val="10"/>
                <w:rFonts w:eastAsia="宋体"/>
                <w:lang w:bidi="ar"/>
              </w:rPr>
              <w:t>HRS-1358</w:t>
            </w:r>
            <w:r>
              <w:rPr>
                <w:rStyle w:val="9"/>
                <w:rFonts w:hint="default"/>
                <w:lang w:bidi="ar"/>
              </w:rPr>
              <w:t>单药在</w:t>
            </w:r>
            <w:r>
              <w:rPr>
                <w:rStyle w:val="10"/>
                <w:rFonts w:eastAsia="宋体"/>
                <w:lang w:bidi="ar"/>
              </w:rPr>
              <w:t>ER</w:t>
            </w:r>
            <w:r>
              <w:rPr>
                <w:rStyle w:val="9"/>
                <w:rFonts w:hint="default"/>
                <w:lang w:bidi="ar"/>
              </w:rPr>
              <w:t>阳性、</w:t>
            </w:r>
            <w:r>
              <w:rPr>
                <w:rStyle w:val="10"/>
                <w:rFonts w:eastAsia="宋体"/>
                <w:lang w:bidi="ar"/>
              </w:rPr>
              <w:t>HER2</w:t>
            </w:r>
            <w:r>
              <w:rPr>
                <w:rStyle w:val="9"/>
                <w:rFonts w:hint="default"/>
                <w:lang w:bidi="ar"/>
              </w:rPr>
              <w:t>阴性转移性或局部复发乳腺癌患者中的安全性、耐受性及药代动力学的单臂、开放、多中心</w:t>
            </w:r>
            <w:r>
              <w:rPr>
                <w:rStyle w:val="10"/>
                <w:rFonts w:eastAsia="宋体"/>
                <w:lang w:bidi="ar"/>
              </w:rPr>
              <w:t>I</w:t>
            </w:r>
            <w:r>
              <w:rPr>
                <w:rStyle w:val="9"/>
                <w:rFonts w:hint="default"/>
                <w:lang w:bidi="ar"/>
              </w:rPr>
              <w:t>期临床研究</w:t>
            </w:r>
          </w:p>
        </w:tc>
        <w:tc>
          <w:tcPr>
            <w:tcW w:w="1725" w:type="dxa"/>
            <w:tcBorders>
              <w:tl2br w:val="nil"/>
              <w:tr2bl w:val="nil"/>
            </w:tcBorders>
            <w:shd w:val="clear" w:color="auto" w:fill="FFFFFF"/>
            <w:tcMar>
              <w:top w:w="15" w:type="dxa"/>
              <w:left w:w="15" w:type="dxa"/>
              <w:right w:w="15" w:type="dxa"/>
            </w:tcMar>
            <w:vAlign w:val="center"/>
          </w:tcPr>
          <w:p w14:paraId="5F4CAAED">
            <w:pPr>
              <w:widowControl/>
              <w:jc w:val="center"/>
              <w:textAlignment w:val="center"/>
              <w:rPr>
                <w:rFonts w:hint="eastAsia" w:ascii="宋体" w:hAnsi="宋体" w:eastAsia="宋体" w:cs="宋体"/>
                <w:color w:val="000000"/>
                <w:kern w:val="0"/>
                <w:sz w:val="20"/>
                <w:szCs w:val="20"/>
                <w:lang w:bidi="ar"/>
              </w:rPr>
            </w:pPr>
            <w:r>
              <w:rPr>
                <w:rFonts w:ascii="Arial" w:hAnsi="Arial" w:eastAsia="宋体" w:cs="Arial"/>
                <w:color w:val="000000"/>
                <w:kern w:val="0"/>
                <w:sz w:val="19"/>
                <w:szCs w:val="19"/>
                <w:lang w:bidi="ar"/>
              </w:rPr>
              <w:t xml:space="preserve">ER </w:t>
            </w:r>
            <w:r>
              <w:rPr>
                <w:rFonts w:hint="eastAsia" w:ascii="宋体" w:hAnsi="宋体" w:eastAsia="宋体" w:cs="宋体"/>
                <w:color w:val="000000"/>
                <w:kern w:val="0"/>
                <w:sz w:val="19"/>
                <w:szCs w:val="19"/>
                <w:lang w:bidi="ar"/>
              </w:rPr>
              <w:t xml:space="preserve">阳性 </w:t>
            </w:r>
            <w:r>
              <w:rPr>
                <w:rFonts w:ascii="Arial" w:hAnsi="Arial" w:eastAsia="宋体" w:cs="Arial"/>
                <w:color w:val="000000"/>
                <w:kern w:val="0"/>
                <w:sz w:val="19"/>
                <w:szCs w:val="19"/>
                <w:lang w:bidi="ar"/>
              </w:rPr>
              <w:t xml:space="preserve">HER2 </w:t>
            </w:r>
            <w:r>
              <w:rPr>
                <w:rFonts w:hint="eastAsia" w:ascii="宋体" w:hAnsi="宋体" w:eastAsia="宋体" w:cs="宋体"/>
                <w:color w:val="000000"/>
                <w:kern w:val="0"/>
                <w:sz w:val="19"/>
                <w:szCs w:val="19"/>
                <w:lang w:bidi="ar"/>
              </w:rPr>
              <w:t>阴性、转移性或局部复发乳腺癌患者</w:t>
            </w:r>
          </w:p>
        </w:tc>
        <w:tc>
          <w:tcPr>
            <w:tcW w:w="1425" w:type="dxa"/>
            <w:tcBorders>
              <w:tl2br w:val="nil"/>
              <w:tr2bl w:val="nil"/>
            </w:tcBorders>
            <w:shd w:val="clear" w:color="auto" w:fill="FFFFFF"/>
            <w:tcMar>
              <w:top w:w="15" w:type="dxa"/>
              <w:left w:w="15" w:type="dxa"/>
              <w:right w:w="15" w:type="dxa"/>
            </w:tcMar>
            <w:vAlign w:val="center"/>
          </w:tcPr>
          <w:p w14:paraId="61BB3612">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乳腺外三科</w:t>
            </w:r>
          </w:p>
        </w:tc>
        <w:tc>
          <w:tcPr>
            <w:tcW w:w="1780" w:type="dxa"/>
            <w:tcBorders>
              <w:tl2br w:val="nil"/>
              <w:tr2bl w:val="nil"/>
            </w:tcBorders>
            <w:shd w:val="clear" w:color="auto" w:fill="FFFFFF"/>
            <w:tcMar>
              <w:top w:w="15" w:type="dxa"/>
              <w:left w:w="15" w:type="dxa"/>
              <w:right w:w="15" w:type="dxa"/>
            </w:tcMar>
            <w:vAlign w:val="center"/>
          </w:tcPr>
          <w:p w14:paraId="1137BDF6">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杨庄青：13888293252</w:t>
            </w:r>
          </w:p>
        </w:tc>
        <w:tc>
          <w:tcPr>
            <w:tcW w:w="2263" w:type="dxa"/>
            <w:tcBorders>
              <w:tl2br w:val="nil"/>
              <w:tr2bl w:val="nil"/>
            </w:tcBorders>
            <w:shd w:val="clear" w:color="auto" w:fill="FFFFFF"/>
            <w:tcMar>
              <w:top w:w="15" w:type="dxa"/>
              <w:left w:w="15" w:type="dxa"/>
              <w:right w:w="15" w:type="dxa"/>
            </w:tcMar>
            <w:vAlign w:val="center"/>
          </w:tcPr>
          <w:p w14:paraId="2754021D">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0B94F34D">
            <w:pPr>
              <w:widowControl/>
              <w:jc w:val="center"/>
              <w:textAlignment w:val="center"/>
              <w:rPr>
                <w:rFonts w:hint="eastAsia" w:ascii="宋体" w:hAnsi="宋体" w:eastAsia="宋体" w:cs="宋体"/>
                <w:color w:val="000000"/>
                <w:kern w:val="0"/>
                <w:sz w:val="20"/>
                <w:szCs w:val="20"/>
                <w:lang w:bidi="ar"/>
              </w:rPr>
            </w:pPr>
          </w:p>
        </w:tc>
      </w:tr>
      <w:tr w14:paraId="0ABBE5EB">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82" w:type="dxa"/>
            <w:tcBorders>
              <w:tl2br w:val="nil"/>
              <w:tr2bl w:val="nil"/>
            </w:tcBorders>
            <w:shd w:val="clear" w:color="auto" w:fill="FFFFFF"/>
            <w:noWrap/>
            <w:tcMar>
              <w:top w:w="15" w:type="dxa"/>
              <w:left w:w="15" w:type="dxa"/>
              <w:right w:w="15" w:type="dxa"/>
            </w:tcMar>
            <w:vAlign w:val="center"/>
          </w:tcPr>
          <w:p w14:paraId="5AC069B3">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49</w:t>
            </w:r>
          </w:p>
        </w:tc>
        <w:tc>
          <w:tcPr>
            <w:tcW w:w="5386" w:type="dxa"/>
            <w:tcBorders>
              <w:tl2br w:val="nil"/>
              <w:tr2bl w:val="nil"/>
            </w:tcBorders>
            <w:shd w:val="clear" w:color="auto" w:fill="FFFFFF"/>
            <w:tcMar>
              <w:top w:w="15" w:type="dxa"/>
              <w:left w:w="15" w:type="dxa"/>
              <w:right w:w="15" w:type="dxa"/>
            </w:tcMar>
            <w:vAlign w:val="center"/>
          </w:tcPr>
          <w:p w14:paraId="32254907">
            <w:pPr>
              <w:widowControl/>
              <w:jc w:val="center"/>
              <w:textAlignment w:val="center"/>
              <w:rPr>
                <w:rFonts w:hint="eastAsia" w:ascii="宋体" w:hAnsi="宋体" w:eastAsia="宋体" w:cs="宋体"/>
                <w:color w:val="000000"/>
                <w:kern w:val="0"/>
                <w:sz w:val="20"/>
                <w:szCs w:val="20"/>
                <w:lang w:bidi="ar"/>
              </w:rPr>
            </w:pPr>
            <w:r>
              <w:rPr>
                <w:rStyle w:val="9"/>
                <w:rFonts w:hint="default"/>
                <w:lang w:bidi="ar"/>
              </w:rPr>
              <w:t>注射用多西他赛（白蛋白结合型）对比泰索帝</w:t>
            </w:r>
            <w:r>
              <w:rPr>
                <w:rStyle w:val="10"/>
                <w:rFonts w:eastAsia="宋体"/>
                <w:lang w:bidi="ar"/>
              </w:rPr>
              <w:t>®</w:t>
            </w:r>
            <w:r>
              <w:rPr>
                <w:rStyle w:val="9"/>
                <w:rFonts w:hint="default"/>
                <w:lang w:bidi="ar"/>
              </w:rPr>
              <w:t>治疗既往一线治疗失败的局部晚期或转移性胃腺癌或胃食管结合部腺癌的多中心、随机、开放、阳性对照</w:t>
            </w:r>
            <w:r>
              <w:rPr>
                <w:rStyle w:val="10"/>
                <w:rFonts w:eastAsia="宋体"/>
                <w:lang w:bidi="ar"/>
              </w:rPr>
              <w:t>III</w:t>
            </w:r>
            <w:r>
              <w:rPr>
                <w:rStyle w:val="9"/>
                <w:rFonts w:hint="default"/>
                <w:lang w:bidi="ar"/>
              </w:rPr>
              <w:t>期临床研究</w:t>
            </w:r>
          </w:p>
        </w:tc>
        <w:tc>
          <w:tcPr>
            <w:tcW w:w="1725" w:type="dxa"/>
            <w:tcBorders>
              <w:tl2br w:val="nil"/>
              <w:tr2bl w:val="nil"/>
            </w:tcBorders>
            <w:shd w:val="clear" w:color="auto" w:fill="FFFFFF"/>
            <w:tcMar>
              <w:top w:w="15" w:type="dxa"/>
              <w:left w:w="15" w:type="dxa"/>
              <w:right w:w="15" w:type="dxa"/>
            </w:tcMar>
            <w:vAlign w:val="center"/>
          </w:tcPr>
          <w:p w14:paraId="16141575">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9"/>
                <w:szCs w:val="19"/>
                <w:lang w:bidi="ar"/>
              </w:rPr>
              <w:t>既往一线治疗失败的局部晚期或转移性胃腺癌或胃食管结合部腺癌</w:t>
            </w:r>
          </w:p>
        </w:tc>
        <w:tc>
          <w:tcPr>
            <w:tcW w:w="1425" w:type="dxa"/>
            <w:tcBorders>
              <w:tl2br w:val="nil"/>
              <w:tr2bl w:val="nil"/>
            </w:tcBorders>
            <w:shd w:val="clear" w:color="auto" w:fill="FFFFFF"/>
            <w:tcMar>
              <w:top w:w="15" w:type="dxa"/>
              <w:left w:w="15" w:type="dxa"/>
              <w:right w:w="15" w:type="dxa"/>
            </w:tcMar>
            <w:vAlign w:val="center"/>
          </w:tcPr>
          <w:p w14:paraId="40478757">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胃与小肠外科</w:t>
            </w:r>
          </w:p>
        </w:tc>
        <w:tc>
          <w:tcPr>
            <w:tcW w:w="1780" w:type="dxa"/>
            <w:tcBorders>
              <w:tl2br w:val="nil"/>
              <w:tr2bl w:val="nil"/>
            </w:tcBorders>
            <w:shd w:val="clear" w:color="auto" w:fill="FFFFFF"/>
            <w:tcMar>
              <w:top w:w="15" w:type="dxa"/>
              <w:left w:w="15" w:type="dxa"/>
              <w:right w:w="15" w:type="dxa"/>
            </w:tcMar>
            <w:vAlign w:val="center"/>
          </w:tcPr>
          <w:p w14:paraId="5138A198">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韩潇：</w:t>
            </w:r>
          </w:p>
          <w:p w14:paraId="2126C680">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15925144171</w:t>
            </w:r>
          </w:p>
        </w:tc>
        <w:tc>
          <w:tcPr>
            <w:tcW w:w="2263" w:type="dxa"/>
            <w:tcBorders>
              <w:tl2br w:val="nil"/>
              <w:tr2bl w:val="nil"/>
            </w:tcBorders>
            <w:shd w:val="clear" w:color="auto" w:fill="FFFFFF"/>
            <w:tcMar>
              <w:top w:w="15" w:type="dxa"/>
              <w:left w:w="15" w:type="dxa"/>
              <w:right w:w="15" w:type="dxa"/>
            </w:tcMar>
            <w:vAlign w:val="center"/>
          </w:tcPr>
          <w:p w14:paraId="5952E0F3">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0F789D59">
            <w:pPr>
              <w:widowControl/>
              <w:jc w:val="center"/>
              <w:textAlignment w:val="center"/>
              <w:rPr>
                <w:rFonts w:hint="eastAsia" w:ascii="宋体" w:hAnsi="宋体" w:eastAsia="宋体" w:cs="宋体"/>
                <w:color w:val="000000"/>
                <w:kern w:val="0"/>
                <w:sz w:val="20"/>
                <w:szCs w:val="20"/>
                <w:lang w:bidi="ar"/>
              </w:rPr>
            </w:pPr>
          </w:p>
        </w:tc>
      </w:tr>
      <w:tr w14:paraId="039B0D4C">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626" w:hRule="atLeast"/>
        </w:trPr>
        <w:tc>
          <w:tcPr>
            <w:tcW w:w="582" w:type="dxa"/>
            <w:tcBorders>
              <w:tl2br w:val="nil"/>
              <w:tr2bl w:val="nil"/>
            </w:tcBorders>
            <w:shd w:val="clear" w:color="auto" w:fill="FFFFFF"/>
            <w:noWrap/>
            <w:tcMar>
              <w:top w:w="15" w:type="dxa"/>
              <w:left w:w="15" w:type="dxa"/>
              <w:right w:w="15" w:type="dxa"/>
            </w:tcMar>
            <w:vAlign w:val="center"/>
          </w:tcPr>
          <w:p w14:paraId="10202F93">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50</w:t>
            </w:r>
          </w:p>
        </w:tc>
        <w:tc>
          <w:tcPr>
            <w:tcW w:w="5386" w:type="dxa"/>
            <w:tcBorders>
              <w:tl2br w:val="nil"/>
              <w:tr2bl w:val="nil"/>
            </w:tcBorders>
            <w:shd w:val="clear" w:color="auto" w:fill="FFFFFF"/>
            <w:tcMar>
              <w:top w:w="15" w:type="dxa"/>
              <w:left w:w="15" w:type="dxa"/>
              <w:right w:w="15" w:type="dxa"/>
            </w:tcMar>
            <w:vAlign w:val="center"/>
          </w:tcPr>
          <w:p w14:paraId="62E96394">
            <w:pPr>
              <w:widowControl/>
              <w:jc w:val="center"/>
              <w:textAlignment w:val="center"/>
              <w:rPr>
                <w:rFonts w:hint="eastAsia" w:ascii="宋体" w:hAnsi="宋体" w:eastAsia="宋体" w:cs="宋体"/>
                <w:color w:val="000000"/>
                <w:kern w:val="0"/>
                <w:sz w:val="20"/>
                <w:szCs w:val="20"/>
                <w:lang w:bidi="ar"/>
              </w:rPr>
            </w:pPr>
            <w:r>
              <w:rPr>
                <w:rStyle w:val="10"/>
                <w:rFonts w:eastAsia="宋体"/>
                <w:lang w:bidi="ar"/>
              </w:rPr>
              <w:t xml:space="preserve">PM8002 </w:t>
            </w:r>
            <w:r>
              <w:rPr>
                <w:rStyle w:val="9"/>
                <w:rFonts w:hint="default"/>
                <w:lang w:bidi="ar"/>
              </w:rPr>
              <w:t>注射液或安慰剂联合注射用白蛋白结合型紫杉醇一线治疗不可手术的局部晚期</w:t>
            </w:r>
            <w:r>
              <w:rPr>
                <w:rStyle w:val="10"/>
                <w:rFonts w:eastAsia="宋体"/>
                <w:lang w:bidi="ar"/>
              </w:rPr>
              <w:t>/</w:t>
            </w:r>
            <w:r>
              <w:rPr>
                <w:rStyle w:val="9"/>
                <w:rFonts w:hint="default"/>
                <w:lang w:bidi="ar"/>
              </w:rPr>
              <w:t>复发转移性三阴性乳腺癌的多中心、随机、双盲 Ⅲ 期临床研究</w:t>
            </w:r>
          </w:p>
        </w:tc>
        <w:tc>
          <w:tcPr>
            <w:tcW w:w="1725" w:type="dxa"/>
            <w:tcBorders>
              <w:tl2br w:val="nil"/>
              <w:tr2bl w:val="nil"/>
            </w:tcBorders>
            <w:shd w:val="clear" w:color="auto" w:fill="FFFFFF"/>
            <w:tcMar>
              <w:top w:w="15" w:type="dxa"/>
              <w:left w:w="15" w:type="dxa"/>
              <w:right w:w="15" w:type="dxa"/>
            </w:tcMar>
            <w:vAlign w:val="center"/>
          </w:tcPr>
          <w:p w14:paraId="72BE26D9">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9"/>
                <w:szCs w:val="19"/>
                <w:lang w:bidi="ar"/>
              </w:rPr>
              <w:t>未经系统治疗的不可手术的局部晚期或复发转移性三阴性乳腺癌（</w:t>
            </w:r>
            <w:r>
              <w:rPr>
                <w:rFonts w:ascii="Arial" w:hAnsi="Arial" w:eastAsia="宋体" w:cs="Arial"/>
                <w:color w:val="000000"/>
                <w:kern w:val="0"/>
                <w:sz w:val="19"/>
                <w:szCs w:val="19"/>
                <w:lang w:bidi="ar"/>
              </w:rPr>
              <w:t>TNBC</w:t>
            </w:r>
            <w:r>
              <w:rPr>
                <w:rFonts w:hint="eastAsia" w:ascii="宋体" w:hAnsi="宋体" w:eastAsia="宋体" w:cs="宋体"/>
                <w:color w:val="000000"/>
                <w:kern w:val="0"/>
                <w:sz w:val="19"/>
                <w:szCs w:val="19"/>
                <w:lang w:bidi="ar"/>
              </w:rPr>
              <w:t>）受试者</w:t>
            </w:r>
          </w:p>
        </w:tc>
        <w:tc>
          <w:tcPr>
            <w:tcW w:w="1425" w:type="dxa"/>
            <w:tcBorders>
              <w:tl2br w:val="nil"/>
              <w:tr2bl w:val="nil"/>
            </w:tcBorders>
            <w:shd w:val="clear" w:color="auto" w:fill="FFFFFF"/>
            <w:tcMar>
              <w:top w:w="15" w:type="dxa"/>
              <w:left w:w="15" w:type="dxa"/>
              <w:right w:w="15" w:type="dxa"/>
            </w:tcMar>
            <w:vAlign w:val="center"/>
          </w:tcPr>
          <w:p w14:paraId="6EDFAE7F">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乳腺外三科</w:t>
            </w:r>
          </w:p>
        </w:tc>
        <w:tc>
          <w:tcPr>
            <w:tcW w:w="1780" w:type="dxa"/>
            <w:tcBorders>
              <w:tl2br w:val="nil"/>
              <w:tr2bl w:val="nil"/>
            </w:tcBorders>
            <w:shd w:val="clear" w:color="auto" w:fill="FFFFFF"/>
            <w:tcMar>
              <w:top w:w="15" w:type="dxa"/>
              <w:left w:w="15" w:type="dxa"/>
              <w:right w:w="15" w:type="dxa"/>
            </w:tcMar>
            <w:vAlign w:val="center"/>
          </w:tcPr>
          <w:p w14:paraId="2591B37B">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杨庄青：13888293252</w:t>
            </w:r>
          </w:p>
        </w:tc>
        <w:tc>
          <w:tcPr>
            <w:tcW w:w="2263" w:type="dxa"/>
            <w:tcBorders>
              <w:tl2br w:val="nil"/>
              <w:tr2bl w:val="nil"/>
            </w:tcBorders>
            <w:shd w:val="clear" w:color="auto" w:fill="FFFFFF"/>
            <w:tcMar>
              <w:top w:w="15" w:type="dxa"/>
              <w:left w:w="15" w:type="dxa"/>
              <w:right w:w="15" w:type="dxa"/>
            </w:tcMar>
            <w:vAlign w:val="center"/>
          </w:tcPr>
          <w:p w14:paraId="4822B504">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51C59DBA">
            <w:pPr>
              <w:widowControl/>
              <w:jc w:val="center"/>
              <w:textAlignment w:val="center"/>
              <w:rPr>
                <w:rFonts w:hint="eastAsia" w:ascii="宋体" w:hAnsi="宋体" w:eastAsia="宋体" w:cs="宋体"/>
                <w:color w:val="000000"/>
                <w:kern w:val="0"/>
                <w:sz w:val="20"/>
                <w:szCs w:val="20"/>
                <w:lang w:bidi="ar"/>
              </w:rPr>
            </w:pPr>
          </w:p>
        </w:tc>
      </w:tr>
      <w:tr w14:paraId="51E47A50">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2" w:type="dxa"/>
            <w:tcBorders>
              <w:tl2br w:val="nil"/>
              <w:tr2bl w:val="nil"/>
            </w:tcBorders>
            <w:shd w:val="clear" w:color="auto" w:fill="FFFFFF"/>
            <w:noWrap/>
            <w:tcMar>
              <w:top w:w="15" w:type="dxa"/>
              <w:left w:w="15" w:type="dxa"/>
              <w:right w:w="15" w:type="dxa"/>
            </w:tcMar>
            <w:vAlign w:val="center"/>
          </w:tcPr>
          <w:p w14:paraId="6F62ADF6">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51</w:t>
            </w:r>
          </w:p>
        </w:tc>
        <w:tc>
          <w:tcPr>
            <w:tcW w:w="5386" w:type="dxa"/>
            <w:tcBorders>
              <w:tl2br w:val="nil"/>
              <w:tr2bl w:val="nil"/>
            </w:tcBorders>
            <w:shd w:val="clear" w:color="auto" w:fill="FFFFFF"/>
            <w:tcMar>
              <w:top w:w="15" w:type="dxa"/>
              <w:left w:w="15" w:type="dxa"/>
              <w:right w:w="15" w:type="dxa"/>
            </w:tcMar>
            <w:vAlign w:val="center"/>
          </w:tcPr>
          <w:p w14:paraId="2CE546E6">
            <w:pPr>
              <w:widowControl/>
              <w:jc w:val="center"/>
              <w:textAlignment w:val="center"/>
              <w:rPr>
                <w:rFonts w:hint="eastAsia" w:ascii="宋体" w:hAnsi="宋体" w:eastAsia="宋体" w:cs="宋体"/>
                <w:color w:val="000000"/>
                <w:kern w:val="0"/>
                <w:sz w:val="20"/>
                <w:szCs w:val="20"/>
                <w:lang w:bidi="ar"/>
              </w:rPr>
            </w:pPr>
            <w:r>
              <w:rPr>
                <w:rStyle w:val="9"/>
                <w:rFonts w:hint="default"/>
                <w:lang w:bidi="ar"/>
              </w:rPr>
              <w:t>一项评估</w:t>
            </w:r>
            <w:r>
              <w:rPr>
                <w:rStyle w:val="10"/>
                <w:rFonts w:eastAsia="宋体"/>
                <w:lang w:bidi="ar"/>
              </w:rPr>
              <w:t>SPH7485</w:t>
            </w:r>
            <w:r>
              <w:rPr>
                <w:rStyle w:val="9"/>
                <w:rFonts w:hint="default"/>
                <w:lang w:bidi="ar"/>
              </w:rPr>
              <w:t>片在晚期实体瘤患者中安全性、耐受性、药代动力学及初步疗效的</w:t>
            </w:r>
            <w:r>
              <w:rPr>
                <w:rStyle w:val="10"/>
                <w:rFonts w:eastAsia="宋体"/>
                <w:lang w:bidi="ar"/>
              </w:rPr>
              <w:t>I</w:t>
            </w:r>
            <w:r>
              <w:rPr>
                <w:rStyle w:val="9"/>
                <w:rFonts w:hint="default"/>
                <w:lang w:bidi="ar"/>
              </w:rPr>
              <w:t>期、开放、剂量递增和剂量扩展研究</w:t>
            </w:r>
          </w:p>
        </w:tc>
        <w:tc>
          <w:tcPr>
            <w:tcW w:w="1725" w:type="dxa"/>
            <w:tcBorders>
              <w:tl2br w:val="nil"/>
              <w:tr2bl w:val="nil"/>
            </w:tcBorders>
            <w:shd w:val="clear" w:color="auto" w:fill="FFFFFF"/>
            <w:tcMar>
              <w:top w:w="15" w:type="dxa"/>
              <w:left w:w="15" w:type="dxa"/>
              <w:right w:w="15" w:type="dxa"/>
            </w:tcMar>
            <w:vAlign w:val="center"/>
          </w:tcPr>
          <w:p w14:paraId="191CCD19">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9"/>
                <w:szCs w:val="19"/>
                <w:lang w:bidi="ar"/>
              </w:rPr>
              <w:t>铂耐药复发卵巢癌、输卵管癌或原发性腹膜癌</w:t>
            </w:r>
          </w:p>
        </w:tc>
        <w:tc>
          <w:tcPr>
            <w:tcW w:w="1425" w:type="dxa"/>
            <w:tcBorders>
              <w:tl2br w:val="nil"/>
              <w:tr2bl w:val="nil"/>
            </w:tcBorders>
            <w:shd w:val="clear" w:color="auto" w:fill="FFFFFF"/>
            <w:tcMar>
              <w:top w:w="15" w:type="dxa"/>
              <w:left w:w="15" w:type="dxa"/>
              <w:right w:w="15" w:type="dxa"/>
            </w:tcMar>
            <w:vAlign w:val="center"/>
          </w:tcPr>
          <w:p w14:paraId="1D7917FE">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妇科</w:t>
            </w:r>
          </w:p>
        </w:tc>
        <w:tc>
          <w:tcPr>
            <w:tcW w:w="1780" w:type="dxa"/>
            <w:tcBorders>
              <w:tl2br w:val="nil"/>
              <w:tr2bl w:val="nil"/>
            </w:tcBorders>
            <w:shd w:val="clear" w:color="auto" w:fill="FFFFFF"/>
            <w:tcMar>
              <w:top w:w="15" w:type="dxa"/>
              <w:left w:w="15" w:type="dxa"/>
              <w:right w:w="15" w:type="dxa"/>
            </w:tcMar>
            <w:vAlign w:val="center"/>
          </w:tcPr>
          <w:p w14:paraId="37663EBA">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万里燕：13608861890</w:t>
            </w:r>
          </w:p>
        </w:tc>
        <w:tc>
          <w:tcPr>
            <w:tcW w:w="2263" w:type="dxa"/>
            <w:tcBorders>
              <w:tl2br w:val="nil"/>
              <w:tr2bl w:val="nil"/>
            </w:tcBorders>
            <w:shd w:val="clear" w:color="auto" w:fill="FFFFFF"/>
            <w:tcMar>
              <w:top w:w="15" w:type="dxa"/>
              <w:left w:w="15" w:type="dxa"/>
              <w:right w:w="15" w:type="dxa"/>
            </w:tcMar>
            <w:vAlign w:val="center"/>
          </w:tcPr>
          <w:p w14:paraId="10E6F132">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0F382E84">
            <w:pPr>
              <w:widowControl/>
              <w:jc w:val="center"/>
              <w:textAlignment w:val="center"/>
              <w:rPr>
                <w:rFonts w:hint="eastAsia" w:ascii="宋体" w:hAnsi="宋体" w:eastAsia="宋体" w:cs="宋体"/>
                <w:color w:val="000000"/>
                <w:kern w:val="0"/>
                <w:sz w:val="20"/>
                <w:szCs w:val="20"/>
                <w:lang w:bidi="ar"/>
              </w:rPr>
            </w:pPr>
          </w:p>
        </w:tc>
      </w:tr>
      <w:tr w14:paraId="01FD8A34">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2" w:type="dxa"/>
            <w:tcBorders>
              <w:tl2br w:val="nil"/>
              <w:tr2bl w:val="nil"/>
            </w:tcBorders>
            <w:shd w:val="clear" w:color="auto" w:fill="FFFFFF"/>
            <w:noWrap/>
            <w:tcMar>
              <w:top w:w="15" w:type="dxa"/>
              <w:left w:w="15" w:type="dxa"/>
              <w:right w:w="15" w:type="dxa"/>
            </w:tcMar>
            <w:vAlign w:val="center"/>
          </w:tcPr>
          <w:p w14:paraId="6207E79B">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52</w:t>
            </w:r>
          </w:p>
        </w:tc>
        <w:tc>
          <w:tcPr>
            <w:tcW w:w="5386" w:type="dxa"/>
            <w:tcBorders>
              <w:tl2br w:val="nil"/>
              <w:tr2bl w:val="nil"/>
            </w:tcBorders>
            <w:shd w:val="clear" w:color="auto" w:fill="FFFFFF"/>
            <w:tcMar>
              <w:top w:w="15" w:type="dxa"/>
              <w:left w:w="15" w:type="dxa"/>
              <w:right w:w="15" w:type="dxa"/>
            </w:tcMar>
            <w:vAlign w:val="center"/>
          </w:tcPr>
          <w:p w14:paraId="0181083F">
            <w:pPr>
              <w:widowControl/>
              <w:jc w:val="center"/>
              <w:textAlignment w:val="center"/>
              <w:rPr>
                <w:rFonts w:hint="eastAsia" w:ascii="宋体" w:hAnsi="宋体" w:eastAsia="宋体" w:cs="宋体"/>
                <w:color w:val="000000"/>
                <w:kern w:val="0"/>
                <w:sz w:val="20"/>
                <w:szCs w:val="20"/>
                <w:lang w:bidi="ar"/>
              </w:rPr>
            </w:pPr>
            <w:r>
              <w:rPr>
                <w:rStyle w:val="9"/>
                <w:rFonts w:hint="default"/>
                <w:lang w:bidi="ar"/>
              </w:rPr>
              <w:t>在既往经至少一线化疗失败的不可手术切除的局部晚期、复发或转移性</w:t>
            </w:r>
            <w:r>
              <w:rPr>
                <w:rStyle w:val="10"/>
                <w:rFonts w:eastAsia="宋体"/>
                <w:lang w:bidi="ar"/>
              </w:rPr>
              <w:t>HR+HER2-</w:t>
            </w:r>
            <w:r>
              <w:rPr>
                <w:rStyle w:val="9"/>
                <w:rFonts w:hint="default"/>
                <w:lang w:bidi="ar"/>
              </w:rPr>
              <w:t>乳腺癌患者中对比</w:t>
            </w:r>
            <w:r>
              <w:rPr>
                <w:rStyle w:val="10"/>
                <w:rFonts w:eastAsia="宋体"/>
                <w:lang w:bidi="ar"/>
              </w:rPr>
              <w:t>BL-BOID1</w:t>
            </w:r>
            <w:r>
              <w:rPr>
                <w:rStyle w:val="9"/>
                <w:rFonts w:hint="default"/>
                <w:lang w:bidi="ar"/>
              </w:rPr>
              <w:t>与医生选择的化疗方案Ⅲ期随机对照临床研究</w:t>
            </w:r>
          </w:p>
        </w:tc>
        <w:tc>
          <w:tcPr>
            <w:tcW w:w="1725" w:type="dxa"/>
            <w:tcBorders>
              <w:tl2br w:val="nil"/>
              <w:tr2bl w:val="nil"/>
            </w:tcBorders>
            <w:shd w:val="clear" w:color="auto" w:fill="FFFFFF"/>
            <w:tcMar>
              <w:top w:w="15" w:type="dxa"/>
              <w:left w:w="15" w:type="dxa"/>
              <w:right w:w="15" w:type="dxa"/>
            </w:tcMar>
            <w:vAlign w:val="center"/>
          </w:tcPr>
          <w:p w14:paraId="2D9DA900">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9"/>
                <w:szCs w:val="19"/>
                <w:lang w:bidi="ar"/>
              </w:rPr>
              <w:t>乳腺癌</w:t>
            </w:r>
          </w:p>
        </w:tc>
        <w:tc>
          <w:tcPr>
            <w:tcW w:w="1425" w:type="dxa"/>
            <w:tcBorders>
              <w:tl2br w:val="nil"/>
              <w:tr2bl w:val="nil"/>
            </w:tcBorders>
            <w:shd w:val="clear" w:color="auto" w:fill="FFFFFF"/>
            <w:tcMar>
              <w:top w:w="15" w:type="dxa"/>
              <w:left w:w="15" w:type="dxa"/>
              <w:right w:w="15" w:type="dxa"/>
            </w:tcMar>
            <w:vAlign w:val="center"/>
          </w:tcPr>
          <w:p w14:paraId="409E3CF8">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乳腺外三科</w:t>
            </w:r>
          </w:p>
        </w:tc>
        <w:tc>
          <w:tcPr>
            <w:tcW w:w="1780" w:type="dxa"/>
            <w:tcBorders>
              <w:tl2br w:val="nil"/>
              <w:tr2bl w:val="nil"/>
            </w:tcBorders>
            <w:shd w:val="clear" w:color="auto" w:fill="FFFFFF"/>
            <w:tcMar>
              <w:top w:w="15" w:type="dxa"/>
              <w:left w:w="15" w:type="dxa"/>
              <w:right w:w="15" w:type="dxa"/>
            </w:tcMar>
            <w:vAlign w:val="center"/>
          </w:tcPr>
          <w:p w14:paraId="19DC95F5">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杨庄青：13888293252</w:t>
            </w:r>
          </w:p>
        </w:tc>
        <w:tc>
          <w:tcPr>
            <w:tcW w:w="2263" w:type="dxa"/>
            <w:tcBorders>
              <w:tl2br w:val="nil"/>
              <w:tr2bl w:val="nil"/>
            </w:tcBorders>
            <w:shd w:val="clear" w:color="auto" w:fill="FFFFFF"/>
            <w:tcMar>
              <w:top w:w="15" w:type="dxa"/>
              <w:left w:w="15" w:type="dxa"/>
              <w:right w:w="15" w:type="dxa"/>
            </w:tcMar>
            <w:vAlign w:val="center"/>
          </w:tcPr>
          <w:p w14:paraId="06182B41">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0AA05C96">
            <w:pPr>
              <w:widowControl/>
              <w:jc w:val="center"/>
              <w:textAlignment w:val="center"/>
              <w:rPr>
                <w:rFonts w:hint="eastAsia" w:ascii="宋体" w:hAnsi="宋体" w:eastAsia="宋体" w:cs="宋体"/>
                <w:color w:val="000000"/>
                <w:kern w:val="0"/>
                <w:sz w:val="20"/>
                <w:szCs w:val="20"/>
                <w:lang w:bidi="ar"/>
              </w:rPr>
            </w:pPr>
          </w:p>
        </w:tc>
      </w:tr>
      <w:tr w14:paraId="405C78F0">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82" w:type="dxa"/>
            <w:tcBorders>
              <w:tl2br w:val="nil"/>
              <w:tr2bl w:val="nil"/>
            </w:tcBorders>
            <w:shd w:val="clear" w:color="auto" w:fill="FFFFFF"/>
            <w:noWrap/>
            <w:tcMar>
              <w:top w:w="15" w:type="dxa"/>
              <w:left w:w="15" w:type="dxa"/>
              <w:right w:w="15" w:type="dxa"/>
            </w:tcMar>
            <w:vAlign w:val="center"/>
          </w:tcPr>
          <w:p w14:paraId="5E462EB7">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53</w:t>
            </w:r>
          </w:p>
        </w:tc>
        <w:tc>
          <w:tcPr>
            <w:tcW w:w="5386" w:type="dxa"/>
            <w:tcBorders>
              <w:tl2br w:val="nil"/>
              <w:tr2bl w:val="nil"/>
            </w:tcBorders>
            <w:shd w:val="clear" w:color="auto" w:fill="FFFFFF"/>
            <w:tcMar>
              <w:top w:w="15" w:type="dxa"/>
              <w:left w:w="15" w:type="dxa"/>
              <w:right w:w="15" w:type="dxa"/>
            </w:tcMar>
            <w:vAlign w:val="center"/>
          </w:tcPr>
          <w:p w14:paraId="136AFF83">
            <w:pPr>
              <w:widowControl/>
              <w:jc w:val="center"/>
              <w:textAlignment w:val="center"/>
              <w:rPr>
                <w:rFonts w:hint="eastAsia" w:ascii="宋体" w:hAnsi="宋体" w:eastAsia="宋体" w:cs="宋体"/>
                <w:color w:val="000000"/>
                <w:kern w:val="0"/>
                <w:sz w:val="20"/>
                <w:szCs w:val="20"/>
                <w:lang w:bidi="ar"/>
              </w:rPr>
            </w:pPr>
            <w:r>
              <w:rPr>
                <w:rStyle w:val="9"/>
                <w:rFonts w:hint="default"/>
                <w:lang w:bidi="ar"/>
              </w:rPr>
              <w:t>评价</w:t>
            </w:r>
            <w:r>
              <w:rPr>
                <w:rStyle w:val="10"/>
                <w:rFonts w:eastAsia="宋体"/>
                <w:lang w:bidi="ar"/>
              </w:rPr>
              <w:t>B013</w:t>
            </w:r>
            <w:r>
              <w:rPr>
                <w:rStyle w:val="9"/>
                <w:rFonts w:hint="default"/>
                <w:lang w:bidi="ar"/>
              </w:rPr>
              <w:t>联合紫杉醇治疗铂耐药复发卵巢癌、输卵管癌或原发性腹膜癌的有效性和安全性的多中心、随机双盲、平行对照的Ⅱ期临床研究</w:t>
            </w:r>
          </w:p>
        </w:tc>
        <w:tc>
          <w:tcPr>
            <w:tcW w:w="1725" w:type="dxa"/>
            <w:tcBorders>
              <w:tl2br w:val="nil"/>
              <w:tr2bl w:val="nil"/>
            </w:tcBorders>
            <w:shd w:val="clear" w:color="auto" w:fill="FFFFFF"/>
            <w:tcMar>
              <w:top w:w="15" w:type="dxa"/>
              <w:left w:w="15" w:type="dxa"/>
              <w:right w:w="15" w:type="dxa"/>
            </w:tcMar>
            <w:vAlign w:val="center"/>
          </w:tcPr>
          <w:p w14:paraId="44D933EC">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9"/>
                <w:szCs w:val="19"/>
                <w:lang w:bidi="ar"/>
              </w:rPr>
              <w:t>铂耐药复发卵巢癌、输卵管癌或原发性腹膜癌</w:t>
            </w:r>
          </w:p>
        </w:tc>
        <w:tc>
          <w:tcPr>
            <w:tcW w:w="1425" w:type="dxa"/>
            <w:tcBorders>
              <w:tl2br w:val="nil"/>
              <w:tr2bl w:val="nil"/>
            </w:tcBorders>
            <w:shd w:val="clear" w:color="auto" w:fill="FFFFFF"/>
            <w:tcMar>
              <w:top w:w="15" w:type="dxa"/>
              <w:left w:w="15" w:type="dxa"/>
              <w:right w:w="15" w:type="dxa"/>
            </w:tcMar>
            <w:vAlign w:val="center"/>
          </w:tcPr>
          <w:p w14:paraId="714EB1DD">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2"/>
                <w:szCs w:val="22"/>
                <w:lang w:bidi="ar"/>
              </w:rPr>
              <w:t>妇科</w:t>
            </w:r>
          </w:p>
        </w:tc>
        <w:tc>
          <w:tcPr>
            <w:tcW w:w="1780" w:type="dxa"/>
            <w:tcBorders>
              <w:tl2br w:val="nil"/>
              <w:tr2bl w:val="nil"/>
            </w:tcBorders>
            <w:shd w:val="clear" w:color="auto" w:fill="FFFFFF"/>
            <w:tcMar>
              <w:top w:w="15" w:type="dxa"/>
              <w:left w:w="15" w:type="dxa"/>
              <w:right w:w="15" w:type="dxa"/>
            </w:tcMar>
            <w:vAlign w:val="center"/>
          </w:tcPr>
          <w:p w14:paraId="11873AE2">
            <w:pPr>
              <w:widowControl/>
              <w:jc w:val="center"/>
              <w:textAlignment w:val="center"/>
              <w:rPr>
                <w:rFonts w:hint="eastAsia" w:ascii="宋体" w:hAnsi="宋体" w:eastAsia="宋体" w:cs="宋体"/>
                <w:color w:val="0000FF"/>
                <w:kern w:val="0"/>
                <w:sz w:val="20"/>
                <w:szCs w:val="20"/>
                <w:lang w:bidi="ar"/>
              </w:rPr>
            </w:pPr>
            <w:r>
              <w:rPr>
                <w:rFonts w:hint="eastAsia" w:ascii="宋体" w:hAnsi="宋体" w:eastAsia="宋体" w:cs="宋体"/>
                <w:color w:val="000000"/>
                <w:kern w:val="0"/>
                <w:sz w:val="20"/>
                <w:szCs w:val="20"/>
                <w:lang w:bidi="ar"/>
              </w:rPr>
              <w:t>万里燕：13608861890</w:t>
            </w:r>
          </w:p>
        </w:tc>
        <w:tc>
          <w:tcPr>
            <w:tcW w:w="2263" w:type="dxa"/>
            <w:tcBorders>
              <w:tl2br w:val="nil"/>
              <w:tr2bl w:val="nil"/>
            </w:tcBorders>
            <w:shd w:val="clear" w:color="auto" w:fill="FFFFFF"/>
            <w:tcMar>
              <w:top w:w="15" w:type="dxa"/>
              <w:left w:w="15" w:type="dxa"/>
              <w:right w:w="15" w:type="dxa"/>
            </w:tcMar>
            <w:vAlign w:val="center"/>
          </w:tcPr>
          <w:p w14:paraId="0A2CA625">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1897F4A9">
            <w:pPr>
              <w:widowControl/>
              <w:jc w:val="center"/>
              <w:textAlignment w:val="center"/>
              <w:rPr>
                <w:rFonts w:hint="eastAsia" w:ascii="宋体" w:hAnsi="宋体" w:eastAsia="宋体" w:cs="宋体"/>
                <w:color w:val="000000"/>
                <w:kern w:val="0"/>
                <w:sz w:val="20"/>
                <w:szCs w:val="20"/>
                <w:lang w:bidi="ar"/>
              </w:rPr>
            </w:pPr>
          </w:p>
        </w:tc>
      </w:tr>
      <w:tr w14:paraId="7D255A20">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2" w:type="dxa"/>
            <w:tcBorders>
              <w:tl2br w:val="nil"/>
              <w:tr2bl w:val="nil"/>
            </w:tcBorders>
            <w:shd w:val="clear" w:color="auto" w:fill="FFFFFF"/>
            <w:noWrap/>
            <w:tcMar>
              <w:top w:w="15" w:type="dxa"/>
              <w:left w:w="15" w:type="dxa"/>
              <w:right w:w="15" w:type="dxa"/>
            </w:tcMar>
            <w:vAlign w:val="center"/>
          </w:tcPr>
          <w:p w14:paraId="67D64BB5">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54</w:t>
            </w:r>
          </w:p>
        </w:tc>
        <w:tc>
          <w:tcPr>
            <w:tcW w:w="5386" w:type="dxa"/>
            <w:tcBorders>
              <w:tl2br w:val="nil"/>
              <w:tr2bl w:val="nil"/>
            </w:tcBorders>
            <w:shd w:val="clear" w:color="auto" w:fill="FFFFFF"/>
            <w:tcMar>
              <w:top w:w="15" w:type="dxa"/>
              <w:left w:w="15" w:type="dxa"/>
              <w:right w:w="15" w:type="dxa"/>
            </w:tcMar>
            <w:vAlign w:val="center"/>
          </w:tcPr>
          <w:p w14:paraId="7CC8136F">
            <w:pPr>
              <w:widowControl/>
              <w:jc w:val="center"/>
              <w:textAlignment w:val="center"/>
              <w:rPr>
                <w:rFonts w:hint="eastAsia" w:ascii="宋体" w:hAnsi="宋体" w:eastAsia="宋体" w:cs="宋体"/>
                <w:color w:val="000000"/>
                <w:kern w:val="0"/>
                <w:sz w:val="20"/>
                <w:szCs w:val="20"/>
                <w:lang w:bidi="ar"/>
              </w:rPr>
            </w:pPr>
            <w:r>
              <w:rPr>
                <w:rStyle w:val="9"/>
                <w:rFonts w:hint="default"/>
                <w:lang w:bidi="ar"/>
              </w:rPr>
              <w:t>在既往经抗</w:t>
            </w:r>
            <w:r>
              <w:rPr>
                <w:rStyle w:val="10"/>
                <w:rFonts w:eastAsia="宋体"/>
                <w:lang w:bidi="ar"/>
              </w:rPr>
              <w:t xml:space="preserve">PD-1/PD-L1 </w:t>
            </w:r>
            <w:r>
              <w:rPr>
                <w:rStyle w:val="9"/>
                <w:rFonts w:hint="default"/>
                <w:lang w:bidi="ar"/>
              </w:rPr>
              <w:t>单抗治疗且经含铂化疗治疗失败的局部晚期或转移性</w:t>
            </w:r>
            <w:r>
              <w:rPr>
                <w:rStyle w:val="10"/>
                <w:rFonts w:eastAsia="宋体"/>
                <w:lang w:bidi="ar"/>
              </w:rPr>
              <w:t xml:space="preserve">EGFR </w:t>
            </w:r>
            <w:r>
              <w:rPr>
                <w:rStyle w:val="9"/>
                <w:rFonts w:hint="default"/>
                <w:lang w:bidi="ar"/>
              </w:rPr>
              <w:t>野生型非小细胞肺癌患者中对比</w:t>
            </w:r>
            <w:r>
              <w:rPr>
                <w:rStyle w:val="10"/>
                <w:rFonts w:eastAsia="宋体"/>
                <w:lang w:bidi="ar"/>
              </w:rPr>
              <w:t xml:space="preserve">BL-B01D1 </w:t>
            </w:r>
            <w:r>
              <w:rPr>
                <w:rStyle w:val="9"/>
                <w:rFonts w:hint="default"/>
                <w:lang w:bidi="ar"/>
              </w:rPr>
              <w:t>与多西他赛的</w:t>
            </w:r>
            <w:r>
              <w:rPr>
                <w:rStyle w:val="10"/>
                <w:rFonts w:eastAsia="宋体"/>
                <w:lang w:bidi="ar"/>
              </w:rPr>
              <w:t xml:space="preserve">III </w:t>
            </w:r>
            <w:r>
              <w:rPr>
                <w:rStyle w:val="9"/>
                <w:rFonts w:hint="default"/>
                <w:lang w:bidi="ar"/>
              </w:rPr>
              <w:t>期随机对照临床研究</w:t>
            </w:r>
          </w:p>
        </w:tc>
        <w:tc>
          <w:tcPr>
            <w:tcW w:w="1725" w:type="dxa"/>
            <w:tcBorders>
              <w:tl2br w:val="nil"/>
              <w:tr2bl w:val="nil"/>
            </w:tcBorders>
            <w:shd w:val="clear" w:color="auto" w:fill="FFFFFF"/>
            <w:tcMar>
              <w:top w:w="15" w:type="dxa"/>
              <w:left w:w="15" w:type="dxa"/>
              <w:right w:w="15" w:type="dxa"/>
            </w:tcMar>
            <w:vAlign w:val="center"/>
          </w:tcPr>
          <w:p w14:paraId="01685164">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9"/>
                <w:szCs w:val="19"/>
                <w:lang w:bidi="ar"/>
              </w:rPr>
              <w:t>非小细胞肺癌</w:t>
            </w:r>
          </w:p>
        </w:tc>
        <w:tc>
          <w:tcPr>
            <w:tcW w:w="1425" w:type="dxa"/>
            <w:tcBorders>
              <w:tl2br w:val="nil"/>
              <w:tr2bl w:val="nil"/>
            </w:tcBorders>
            <w:shd w:val="clear" w:color="auto" w:fill="FFFFFF"/>
            <w:tcMar>
              <w:top w:w="15" w:type="dxa"/>
              <w:left w:w="15" w:type="dxa"/>
              <w:right w:w="15" w:type="dxa"/>
            </w:tcMar>
            <w:vAlign w:val="center"/>
          </w:tcPr>
          <w:p w14:paraId="25C8713E">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康复与姑息医学科</w:t>
            </w:r>
          </w:p>
        </w:tc>
        <w:tc>
          <w:tcPr>
            <w:tcW w:w="1780" w:type="dxa"/>
            <w:tcBorders>
              <w:tl2br w:val="nil"/>
              <w:tr2bl w:val="nil"/>
            </w:tcBorders>
            <w:shd w:val="clear" w:color="auto" w:fill="FFFFFF"/>
            <w:tcMar>
              <w:top w:w="15" w:type="dxa"/>
              <w:left w:w="15" w:type="dxa"/>
              <w:right w:w="15" w:type="dxa"/>
            </w:tcMar>
            <w:vAlign w:val="center"/>
          </w:tcPr>
          <w:p w14:paraId="119B3BCE">
            <w:pPr>
              <w:widowControl/>
              <w:jc w:val="center"/>
              <w:textAlignment w:val="center"/>
              <w:rPr>
                <w:rFonts w:hint="eastAsia" w:ascii="宋体" w:hAnsi="宋体" w:eastAsia="宋体" w:cs="宋体"/>
                <w:color w:val="0000FF"/>
                <w:kern w:val="0"/>
                <w:sz w:val="20"/>
                <w:szCs w:val="20"/>
                <w:lang w:bidi="ar"/>
              </w:rPr>
            </w:pPr>
            <w:r>
              <w:rPr>
                <w:rFonts w:hint="eastAsia" w:ascii="宋体" w:hAnsi="宋体" w:eastAsia="宋体" w:cs="宋体"/>
                <w:color w:val="000000"/>
                <w:kern w:val="0"/>
                <w:sz w:val="20"/>
                <w:szCs w:val="20"/>
                <w:lang w:bidi="ar"/>
              </w:rPr>
              <w:t>张利娟：13708447011</w:t>
            </w:r>
          </w:p>
        </w:tc>
        <w:tc>
          <w:tcPr>
            <w:tcW w:w="2263" w:type="dxa"/>
            <w:tcBorders>
              <w:tl2br w:val="nil"/>
              <w:tr2bl w:val="nil"/>
            </w:tcBorders>
            <w:shd w:val="clear" w:color="auto" w:fill="FFFFFF"/>
            <w:tcMar>
              <w:top w:w="15" w:type="dxa"/>
              <w:left w:w="15" w:type="dxa"/>
              <w:right w:w="15" w:type="dxa"/>
            </w:tcMar>
            <w:vAlign w:val="center"/>
          </w:tcPr>
          <w:p w14:paraId="437DB16C">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292E77DA">
            <w:pPr>
              <w:widowControl/>
              <w:jc w:val="center"/>
              <w:textAlignment w:val="center"/>
              <w:rPr>
                <w:rFonts w:hint="eastAsia" w:ascii="宋体" w:hAnsi="宋体" w:eastAsia="宋体" w:cs="宋体"/>
                <w:color w:val="000000"/>
                <w:kern w:val="0"/>
                <w:sz w:val="20"/>
                <w:szCs w:val="20"/>
                <w:lang w:bidi="ar"/>
              </w:rPr>
            </w:pPr>
          </w:p>
        </w:tc>
      </w:tr>
      <w:tr w14:paraId="7ABDA827">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82" w:type="dxa"/>
            <w:tcBorders>
              <w:tl2br w:val="nil"/>
              <w:tr2bl w:val="nil"/>
            </w:tcBorders>
            <w:shd w:val="clear" w:color="auto" w:fill="FFFFFF"/>
            <w:noWrap/>
            <w:tcMar>
              <w:top w:w="15" w:type="dxa"/>
              <w:left w:w="15" w:type="dxa"/>
              <w:right w:w="15" w:type="dxa"/>
            </w:tcMar>
            <w:vAlign w:val="center"/>
          </w:tcPr>
          <w:p w14:paraId="0F86BA41">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55</w:t>
            </w:r>
          </w:p>
        </w:tc>
        <w:tc>
          <w:tcPr>
            <w:tcW w:w="5386" w:type="dxa"/>
            <w:tcBorders>
              <w:tl2br w:val="nil"/>
              <w:tr2bl w:val="nil"/>
            </w:tcBorders>
            <w:shd w:val="clear" w:color="auto" w:fill="FFFFFF"/>
            <w:tcMar>
              <w:top w:w="15" w:type="dxa"/>
              <w:left w:w="15" w:type="dxa"/>
              <w:right w:w="15" w:type="dxa"/>
            </w:tcMar>
            <w:vAlign w:val="center"/>
          </w:tcPr>
          <w:p w14:paraId="155D0C0D">
            <w:pPr>
              <w:widowControl/>
              <w:jc w:val="center"/>
              <w:textAlignment w:val="center"/>
              <w:rPr>
                <w:rFonts w:hint="eastAsia" w:ascii="宋体" w:hAnsi="宋体" w:eastAsia="宋体" w:cs="宋体"/>
                <w:color w:val="000000"/>
                <w:kern w:val="0"/>
                <w:sz w:val="20"/>
                <w:szCs w:val="20"/>
                <w:lang w:bidi="ar"/>
              </w:rPr>
            </w:pPr>
            <w:r>
              <w:rPr>
                <w:rStyle w:val="10"/>
                <w:rFonts w:eastAsia="宋体"/>
                <w:lang w:bidi="ar"/>
              </w:rPr>
              <w:t>SHR-4849</w:t>
            </w:r>
            <w:r>
              <w:rPr>
                <w:rStyle w:val="9"/>
                <w:rFonts w:hint="default"/>
                <w:lang w:bidi="ar"/>
              </w:rPr>
              <w:t>注射液在晚期恶性实体瘤患者中的安全性、耐受性、药代动力学和有效性的多中心、开放的</w:t>
            </w:r>
            <w:r>
              <w:rPr>
                <w:rStyle w:val="10"/>
                <w:rFonts w:eastAsia="宋体"/>
                <w:lang w:bidi="ar"/>
              </w:rPr>
              <w:t>I</w:t>
            </w:r>
            <w:r>
              <w:rPr>
                <w:rStyle w:val="9"/>
                <w:rFonts w:hint="default"/>
                <w:lang w:bidi="ar"/>
              </w:rPr>
              <w:t>期临床研究</w:t>
            </w:r>
          </w:p>
        </w:tc>
        <w:tc>
          <w:tcPr>
            <w:tcW w:w="1725" w:type="dxa"/>
            <w:tcBorders>
              <w:tl2br w:val="nil"/>
              <w:tr2bl w:val="nil"/>
            </w:tcBorders>
            <w:shd w:val="clear" w:color="auto" w:fill="FFFFFF"/>
            <w:tcMar>
              <w:top w:w="15" w:type="dxa"/>
              <w:left w:w="15" w:type="dxa"/>
              <w:right w:w="15" w:type="dxa"/>
            </w:tcMar>
            <w:vAlign w:val="center"/>
          </w:tcPr>
          <w:p w14:paraId="1DE549DD">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9"/>
                <w:szCs w:val="19"/>
                <w:lang w:bidi="ar"/>
              </w:rPr>
              <w:t>经标准治疗失败的或无有标准治疗方案的晚期恶性实体瘤患者</w:t>
            </w:r>
          </w:p>
        </w:tc>
        <w:tc>
          <w:tcPr>
            <w:tcW w:w="1425" w:type="dxa"/>
            <w:tcBorders>
              <w:tl2br w:val="nil"/>
              <w:tr2bl w:val="nil"/>
            </w:tcBorders>
            <w:shd w:val="clear" w:color="auto" w:fill="FFFFFF"/>
            <w:tcMar>
              <w:top w:w="15" w:type="dxa"/>
              <w:left w:w="15" w:type="dxa"/>
              <w:right w:w="15" w:type="dxa"/>
            </w:tcMar>
            <w:vAlign w:val="center"/>
          </w:tcPr>
          <w:p w14:paraId="6CFF765B">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内二科</w:t>
            </w:r>
          </w:p>
        </w:tc>
        <w:tc>
          <w:tcPr>
            <w:tcW w:w="1780" w:type="dxa"/>
            <w:tcBorders>
              <w:tl2br w:val="nil"/>
              <w:tr2bl w:val="nil"/>
            </w:tcBorders>
            <w:shd w:val="clear" w:color="auto" w:fill="FFFFFF"/>
            <w:tcMar>
              <w:top w:w="15" w:type="dxa"/>
              <w:left w:w="15" w:type="dxa"/>
              <w:right w:w="15" w:type="dxa"/>
            </w:tcMar>
            <w:vAlign w:val="center"/>
          </w:tcPr>
          <w:p w14:paraId="060AA307">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杨芳：</w:t>
            </w:r>
          </w:p>
          <w:p w14:paraId="62EDE93C">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kern w:val="0"/>
                <w:sz w:val="20"/>
                <w:szCs w:val="20"/>
                <w:lang w:bidi="ar"/>
              </w:rPr>
              <w:t>15198729531</w:t>
            </w:r>
          </w:p>
        </w:tc>
        <w:tc>
          <w:tcPr>
            <w:tcW w:w="2263" w:type="dxa"/>
            <w:tcBorders>
              <w:tl2br w:val="nil"/>
              <w:tr2bl w:val="nil"/>
            </w:tcBorders>
            <w:shd w:val="clear" w:color="auto" w:fill="FFFFFF"/>
            <w:tcMar>
              <w:top w:w="15" w:type="dxa"/>
              <w:left w:w="15" w:type="dxa"/>
              <w:right w:w="15" w:type="dxa"/>
            </w:tcMar>
            <w:vAlign w:val="center"/>
          </w:tcPr>
          <w:p w14:paraId="027A8E5B">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3FC96FDB">
            <w:pPr>
              <w:widowControl/>
              <w:jc w:val="center"/>
              <w:textAlignment w:val="center"/>
              <w:rPr>
                <w:rFonts w:hint="eastAsia" w:ascii="宋体" w:hAnsi="宋体" w:eastAsia="宋体" w:cs="宋体"/>
                <w:color w:val="000000"/>
                <w:kern w:val="0"/>
                <w:sz w:val="20"/>
                <w:szCs w:val="20"/>
                <w:lang w:bidi="ar"/>
              </w:rPr>
            </w:pPr>
          </w:p>
        </w:tc>
      </w:tr>
      <w:tr w14:paraId="3B63DB90">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82" w:type="dxa"/>
            <w:tcBorders>
              <w:tl2br w:val="nil"/>
              <w:tr2bl w:val="nil"/>
            </w:tcBorders>
            <w:shd w:val="clear" w:color="auto" w:fill="FFFFFF"/>
            <w:noWrap/>
            <w:tcMar>
              <w:top w:w="15" w:type="dxa"/>
              <w:left w:w="15" w:type="dxa"/>
              <w:right w:w="15" w:type="dxa"/>
            </w:tcMar>
            <w:vAlign w:val="center"/>
          </w:tcPr>
          <w:p w14:paraId="2FC4D63D">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56</w:t>
            </w:r>
          </w:p>
        </w:tc>
        <w:tc>
          <w:tcPr>
            <w:tcW w:w="5386" w:type="dxa"/>
            <w:tcBorders>
              <w:tl2br w:val="nil"/>
              <w:tr2bl w:val="nil"/>
            </w:tcBorders>
            <w:shd w:val="clear" w:color="auto" w:fill="FFFFFF"/>
            <w:tcMar>
              <w:top w:w="15" w:type="dxa"/>
              <w:left w:w="15" w:type="dxa"/>
              <w:right w:w="15" w:type="dxa"/>
            </w:tcMar>
            <w:vAlign w:val="center"/>
          </w:tcPr>
          <w:p w14:paraId="412035A3">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BEBT-109联合化疗一线治疗携带EGFR20号外显子插入突变的局部晚期、复发或转移性非小细胞肺癌的安全性和有效性的II期临床研究</w:t>
            </w:r>
          </w:p>
        </w:tc>
        <w:tc>
          <w:tcPr>
            <w:tcW w:w="1725" w:type="dxa"/>
            <w:tcBorders>
              <w:tl2br w:val="nil"/>
              <w:tr2bl w:val="nil"/>
            </w:tcBorders>
            <w:shd w:val="clear" w:color="auto" w:fill="FFFFFF"/>
            <w:tcMar>
              <w:top w:w="15" w:type="dxa"/>
              <w:left w:w="15" w:type="dxa"/>
              <w:right w:w="15" w:type="dxa"/>
            </w:tcMar>
            <w:vAlign w:val="center"/>
          </w:tcPr>
          <w:p w14:paraId="786F3B08">
            <w:pPr>
              <w:widowControl/>
              <w:jc w:val="center"/>
              <w:textAlignment w:val="center"/>
              <w:rPr>
                <w:rFonts w:hint="eastAsia" w:ascii="宋体" w:hAnsi="宋体" w:eastAsia="宋体" w:cs="宋体"/>
                <w:color w:val="000000"/>
                <w:kern w:val="0"/>
                <w:sz w:val="20"/>
                <w:szCs w:val="20"/>
                <w:lang w:bidi="ar"/>
              </w:rPr>
            </w:pPr>
            <w:r>
              <w:rPr>
                <w:rFonts w:ascii="Arial" w:hAnsi="Arial" w:eastAsia="宋体" w:cs="Arial"/>
                <w:color w:val="000000"/>
                <w:kern w:val="0"/>
                <w:sz w:val="19"/>
                <w:szCs w:val="19"/>
                <w:lang w:bidi="ar"/>
              </w:rPr>
              <w:t>EGFR20</w:t>
            </w:r>
            <w:r>
              <w:rPr>
                <w:rFonts w:hint="eastAsia" w:ascii="宋体" w:hAnsi="宋体" w:eastAsia="宋体" w:cs="宋体"/>
                <w:color w:val="000000"/>
                <w:kern w:val="0"/>
                <w:sz w:val="19"/>
                <w:szCs w:val="19"/>
                <w:lang w:bidi="ar"/>
              </w:rPr>
              <w:t>号外显子插入突变的局部晚期、复发或转移性非小细胞肺癌</w:t>
            </w:r>
          </w:p>
        </w:tc>
        <w:tc>
          <w:tcPr>
            <w:tcW w:w="1425" w:type="dxa"/>
            <w:tcBorders>
              <w:tl2br w:val="nil"/>
              <w:tr2bl w:val="nil"/>
            </w:tcBorders>
            <w:shd w:val="clear" w:color="auto" w:fill="FFFFFF"/>
            <w:tcMar>
              <w:top w:w="15" w:type="dxa"/>
              <w:left w:w="15" w:type="dxa"/>
              <w:right w:w="15" w:type="dxa"/>
            </w:tcMar>
            <w:vAlign w:val="center"/>
          </w:tcPr>
          <w:p w14:paraId="245AD6E0">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康复与姑息医学科</w:t>
            </w:r>
          </w:p>
        </w:tc>
        <w:tc>
          <w:tcPr>
            <w:tcW w:w="1780" w:type="dxa"/>
            <w:tcBorders>
              <w:tl2br w:val="nil"/>
              <w:tr2bl w:val="nil"/>
            </w:tcBorders>
            <w:shd w:val="clear" w:color="auto" w:fill="FFFFFF"/>
            <w:tcMar>
              <w:top w:w="15" w:type="dxa"/>
              <w:left w:w="15" w:type="dxa"/>
              <w:right w:w="15" w:type="dxa"/>
            </w:tcMar>
            <w:vAlign w:val="center"/>
          </w:tcPr>
          <w:p w14:paraId="37EF4F50">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张利娟：13708447011</w:t>
            </w:r>
          </w:p>
        </w:tc>
        <w:tc>
          <w:tcPr>
            <w:tcW w:w="2263" w:type="dxa"/>
            <w:tcBorders>
              <w:tl2br w:val="nil"/>
              <w:tr2bl w:val="nil"/>
            </w:tcBorders>
            <w:shd w:val="clear" w:color="auto" w:fill="FFFFFF"/>
            <w:tcMar>
              <w:top w:w="15" w:type="dxa"/>
              <w:left w:w="15" w:type="dxa"/>
              <w:right w:w="15" w:type="dxa"/>
            </w:tcMar>
            <w:vAlign w:val="center"/>
          </w:tcPr>
          <w:p w14:paraId="2617A3B1">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4CF49B7B">
            <w:pPr>
              <w:widowControl/>
              <w:jc w:val="center"/>
              <w:textAlignment w:val="center"/>
              <w:rPr>
                <w:rFonts w:hint="eastAsia" w:ascii="宋体" w:hAnsi="宋体" w:eastAsia="宋体" w:cs="宋体"/>
                <w:color w:val="000000"/>
                <w:kern w:val="0"/>
                <w:sz w:val="20"/>
                <w:szCs w:val="20"/>
                <w:lang w:bidi="ar"/>
              </w:rPr>
            </w:pPr>
          </w:p>
        </w:tc>
      </w:tr>
      <w:tr w14:paraId="629BAE8E">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82" w:type="dxa"/>
            <w:tcBorders>
              <w:tl2br w:val="nil"/>
              <w:tr2bl w:val="nil"/>
            </w:tcBorders>
            <w:shd w:val="clear" w:color="auto" w:fill="FFFFFF"/>
            <w:noWrap/>
            <w:tcMar>
              <w:top w:w="15" w:type="dxa"/>
              <w:left w:w="15" w:type="dxa"/>
              <w:right w:w="15" w:type="dxa"/>
            </w:tcMar>
            <w:vAlign w:val="center"/>
          </w:tcPr>
          <w:p w14:paraId="45EC8045">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57</w:t>
            </w:r>
          </w:p>
        </w:tc>
        <w:tc>
          <w:tcPr>
            <w:tcW w:w="5386" w:type="dxa"/>
            <w:tcBorders>
              <w:tl2br w:val="nil"/>
              <w:tr2bl w:val="nil"/>
            </w:tcBorders>
            <w:shd w:val="clear" w:color="auto" w:fill="FFFFFF"/>
            <w:tcMar>
              <w:top w:w="15" w:type="dxa"/>
              <w:left w:w="15" w:type="dxa"/>
              <w:right w:w="15" w:type="dxa"/>
            </w:tcMar>
            <w:vAlign w:val="center"/>
          </w:tcPr>
          <w:p w14:paraId="50047779">
            <w:pPr>
              <w:widowControl/>
              <w:jc w:val="center"/>
              <w:textAlignment w:val="center"/>
              <w:rPr>
                <w:rFonts w:hint="eastAsia" w:ascii="宋体" w:hAnsi="宋体" w:eastAsia="宋体" w:cs="宋体"/>
                <w:color w:val="000000"/>
                <w:kern w:val="0"/>
                <w:sz w:val="20"/>
                <w:szCs w:val="20"/>
                <w:lang w:bidi="ar"/>
              </w:rPr>
            </w:pPr>
            <w:r>
              <w:rPr>
                <w:rStyle w:val="9"/>
                <w:rFonts w:hint="default"/>
                <w:lang w:bidi="ar"/>
              </w:rPr>
              <w:t>评价</w:t>
            </w:r>
            <w:r>
              <w:rPr>
                <w:rStyle w:val="10"/>
                <w:rFonts w:eastAsia="宋体"/>
                <w:lang w:bidi="ar"/>
              </w:rPr>
              <w:t>BL-B01D1</w:t>
            </w:r>
            <w:r>
              <w:rPr>
                <w:rStyle w:val="9"/>
                <w:rFonts w:hint="default"/>
                <w:lang w:bidi="ar"/>
              </w:rPr>
              <w:t>联合</w:t>
            </w:r>
            <w:r>
              <w:rPr>
                <w:rStyle w:val="10"/>
                <w:rFonts w:eastAsia="宋体"/>
                <w:lang w:bidi="ar"/>
              </w:rPr>
              <w:t>PD-1</w:t>
            </w:r>
            <w:r>
              <w:rPr>
                <w:rStyle w:val="9"/>
                <w:rFonts w:hint="default"/>
                <w:lang w:bidi="ar"/>
              </w:rPr>
              <w:t>单抗治疗局部晚期或转移性非小细胞肺癌及鼻咽癌等实体瘤患者的有效性和安全性的</w:t>
            </w:r>
            <w:r>
              <w:rPr>
                <w:rStyle w:val="10"/>
                <w:rFonts w:eastAsia="宋体"/>
                <w:lang w:bidi="ar"/>
              </w:rPr>
              <w:t>II</w:t>
            </w:r>
            <w:r>
              <w:rPr>
                <w:rStyle w:val="9"/>
                <w:rFonts w:hint="default"/>
                <w:lang w:bidi="ar"/>
              </w:rPr>
              <w:t>期临床研究</w:t>
            </w:r>
          </w:p>
        </w:tc>
        <w:tc>
          <w:tcPr>
            <w:tcW w:w="1725" w:type="dxa"/>
            <w:tcBorders>
              <w:tl2br w:val="nil"/>
              <w:tr2bl w:val="nil"/>
            </w:tcBorders>
            <w:shd w:val="clear" w:color="auto" w:fill="FFFFFF"/>
            <w:tcMar>
              <w:top w:w="15" w:type="dxa"/>
              <w:left w:w="15" w:type="dxa"/>
              <w:right w:w="15" w:type="dxa"/>
            </w:tcMar>
            <w:vAlign w:val="center"/>
          </w:tcPr>
          <w:p w14:paraId="6FE60DDF">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肺癌、鼻咽癌</w:t>
            </w:r>
          </w:p>
        </w:tc>
        <w:tc>
          <w:tcPr>
            <w:tcW w:w="1425" w:type="dxa"/>
            <w:tcBorders>
              <w:tl2br w:val="nil"/>
              <w:tr2bl w:val="nil"/>
            </w:tcBorders>
            <w:shd w:val="clear" w:color="auto" w:fill="FFFFFF"/>
            <w:tcMar>
              <w:top w:w="15" w:type="dxa"/>
              <w:left w:w="15" w:type="dxa"/>
              <w:right w:w="15" w:type="dxa"/>
            </w:tcMar>
            <w:vAlign w:val="center"/>
          </w:tcPr>
          <w:p w14:paraId="43FB490A">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康复与姑息医学科</w:t>
            </w:r>
          </w:p>
        </w:tc>
        <w:tc>
          <w:tcPr>
            <w:tcW w:w="1780" w:type="dxa"/>
            <w:tcBorders>
              <w:tl2br w:val="nil"/>
              <w:tr2bl w:val="nil"/>
            </w:tcBorders>
            <w:shd w:val="clear" w:color="auto" w:fill="FFFFFF"/>
            <w:tcMar>
              <w:top w:w="15" w:type="dxa"/>
              <w:left w:w="15" w:type="dxa"/>
              <w:right w:w="15" w:type="dxa"/>
            </w:tcMar>
            <w:vAlign w:val="center"/>
          </w:tcPr>
          <w:p w14:paraId="57AB1E52">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张利娟：13708447011</w:t>
            </w:r>
          </w:p>
        </w:tc>
        <w:tc>
          <w:tcPr>
            <w:tcW w:w="2263" w:type="dxa"/>
            <w:tcBorders>
              <w:tl2br w:val="nil"/>
              <w:tr2bl w:val="nil"/>
            </w:tcBorders>
            <w:shd w:val="clear" w:color="auto" w:fill="FFFFFF"/>
            <w:tcMar>
              <w:top w:w="15" w:type="dxa"/>
              <w:left w:w="15" w:type="dxa"/>
              <w:right w:w="15" w:type="dxa"/>
            </w:tcMar>
            <w:vAlign w:val="center"/>
          </w:tcPr>
          <w:p w14:paraId="0C960EA1">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34A38C91">
            <w:pPr>
              <w:widowControl/>
              <w:textAlignment w:val="center"/>
              <w:rPr>
                <w:rFonts w:hint="eastAsia" w:ascii="宋体" w:hAnsi="宋体" w:eastAsia="宋体" w:cs="宋体"/>
                <w:color w:val="000000"/>
                <w:kern w:val="0"/>
                <w:sz w:val="20"/>
                <w:szCs w:val="20"/>
                <w:lang w:bidi="ar"/>
              </w:rPr>
            </w:pPr>
          </w:p>
        </w:tc>
      </w:tr>
      <w:tr w14:paraId="7BCD8BEB">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2" w:type="dxa"/>
            <w:tcBorders>
              <w:tl2br w:val="nil"/>
              <w:tr2bl w:val="nil"/>
            </w:tcBorders>
            <w:shd w:val="clear" w:color="auto" w:fill="FFFFFF"/>
            <w:noWrap/>
            <w:tcMar>
              <w:top w:w="15" w:type="dxa"/>
              <w:left w:w="15" w:type="dxa"/>
              <w:right w:w="15" w:type="dxa"/>
            </w:tcMar>
            <w:vAlign w:val="center"/>
          </w:tcPr>
          <w:p w14:paraId="55E0A3A8">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58</w:t>
            </w:r>
          </w:p>
        </w:tc>
        <w:tc>
          <w:tcPr>
            <w:tcW w:w="5386" w:type="dxa"/>
            <w:tcBorders>
              <w:tl2br w:val="nil"/>
              <w:tr2bl w:val="nil"/>
            </w:tcBorders>
            <w:shd w:val="clear" w:color="auto" w:fill="FFFFFF"/>
            <w:tcMar>
              <w:top w:w="15" w:type="dxa"/>
              <w:left w:w="15" w:type="dxa"/>
              <w:right w:w="15" w:type="dxa"/>
            </w:tcMar>
            <w:vAlign w:val="center"/>
          </w:tcPr>
          <w:p w14:paraId="6BE54F75">
            <w:pPr>
              <w:widowControl/>
              <w:jc w:val="center"/>
              <w:textAlignment w:val="center"/>
              <w:rPr>
                <w:rFonts w:hint="eastAsia" w:ascii="宋体" w:hAnsi="宋体" w:eastAsia="宋体" w:cs="宋体"/>
                <w:color w:val="000000"/>
                <w:kern w:val="0"/>
                <w:sz w:val="20"/>
                <w:szCs w:val="20"/>
                <w:lang w:bidi="ar"/>
              </w:rPr>
            </w:pPr>
            <w:r>
              <w:rPr>
                <w:rStyle w:val="9"/>
                <w:rFonts w:hint="default"/>
                <w:lang w:bidi="ar"/>
              </w:rPr>
              <w:t>评价</w:t>
            </w:r>
            <w:r>
              <w:rPr>
                <w:rStyle w:val="10"/>
                <w:rFonts w:eastAsia="宋体"/>
                <w:lang w:bidi="ar"/>
              </w:rPr>
              <w:t>FDA018</w:t>
            </w:r>
            <w:r>
              <w:rPr>
                <w:rStyle w:val="9"/>
                <w:rFonts w:hint="default"/>
                <w:lang w:bidi="ar"/>
              </w:rPr>
              <w:t>抗体偶联剂对比研究者选择化疗方案在紫杉类治疗失败的局部晚期、复发或转移性三阴性乳腺癌患者中的随机、对照、开放性、多中心Ⅲ期临床研究</w:t>
            </w:r>
          </w:p>
        </w:tc>
        <w:tc>
          <w:tcPr>
            <w:tcW w:w="1725" w:type="dxa"/>
            <w:tcBorders>
              <w:tl2br w:val="nil"/>
              <w:tr2bl w:val="nil"/>
            </w:tcBorders>
            <w:shd w:val="clear" w:color="auto" w:fill="FFFFFF"/>
            <w:tcMar>
              <w:top w:w="15" w:type="dxa"/>
              <w:left w:w="15" w:type="dxa"/>
              <w:right w:w="15" w:type="dxa"/>
            </w:tcMar>
            <w:vAlign w:val="center"/>
          </w:tcPr>
          <w:p w14:paraId="664C5DC7">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9"/>
                <w:szCs w:val="19"/>
                <w:lang w:bidi="ar"/>
              </w:rPr>
              <w:t>紫杉类治疗失败的局部晚期、复发或转移性三阴性乳腺癌患者</w:t>
            </w:r>
          </w:p>
        </w:tc>
        <w:tc>
          <w:tcPr>
            <w:tcW w:w="1425" w:type="dxa"/>
            <w:tcBorders>
              <w:tl2br w:val="nil"/>
              <w:tr2bl w:val="nil"/>
            </w:tcBorders>
            <w:shd w:val="clear" w:color="auto" w:fill="FFFFFF"/>
            <w:tcMar>
              <w:top w:w="15" w:type="dxa"/>
              <w:left w:w="15" w:type="dxa"/>
              <w:right w:w="15" w:type="dxa"/>
            </w:tcMar>
            <w:vAlign w:val="center"/>
          </w:tcPr>
          <w:p w14:paraId="10A74F7E">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乳腺外三科</w:t>
            </w:r>
          </w:p>
        </w:tc>
        <w:tc>
          <w:tcPr>
            <w:tcW w:w="1780" w:type="dxa"/>
            <w:tcBorders>
              <w:tl2br w:val="nil"/>
              <w:tr2bl w:val="nil"/>
            </w:tcBorders>
            <w:shd w:val="clear" w:color="auto" w:fill="FFFFFF"/>
            <w:tcMar>
              <w:top w:w="15" w:type="dxa"/>
              <w:left w:w="15" w:type="dxa"/>
              <w:right w:w="15" w:type="dxa"/>
            </w:tcMar>
            <w:vAlign w:val="center"/>
          </w:tcPr>
          <w:p w14:paraId="2C71E5C0">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杨庄青：13888293252</w:t>
            </w:r>
          </w:p>
        </w:tc>
        <w:tc>
          <w:tcPr>
            <w:tcW w:w="2263" w:type="dxa"/>
            <w:tcBorders>
              <w:tl2br w:val="nil"/>
              <w:tr2bl w:val="nil"/>
            </w:tcBorders>
            <w:shd w:val="clear" w:color="auto" w:fill="FFFFFF"/>
            <w:tcMar>
              <w:top w:w="15" w:type="dxa"/>
              <w:left w:w="15" w:type="dxa"/>
              <w:right w:w="15" w:type="dxa"/>
            </w:tcMar>
            <w:vAlign w:val="center"/>
          </w:tcPr>
          <w:p w14:paraId="72766E92">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402806C7">
            <w:pPr>
              <w:widowControl/>
              <w:jc w:val="center"/>
              <w:textAlignment w:val="center"/>
              <w:rPr>
                <w:rFonts w:hint="eastAsia" w:ascii="宋体" w:hAnsi="宋体" w:eastAsia="宋体" w:cs="宋体"/>
                <w:color w:val="000000"/>
                <w:kern w:val="0"/>
                <w:sz w:val="20"/>
                <w:szCs w:val="20"/>
                <w:lang w:bidi="ar"/>
              </w:rPr>
            </w:pPr>
          </w:p>
        </w:tc>
      </w:tr>
      <w:tr w14:paraId="238193D2">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120" w:hRule="atLeast"/>
        </w:trPr>
        <w:tc>
          <w:tcPr>
            <w:tcW w:w="582" w:type="dxa"/>
            <w:tcBorders>
              <w:tl2br w:val="nil"/>
              <w:tr2bl w:val="nil"/>
            </w:tcBorders>
            <w:shd w:val="clear" w:color="auto" w:fill="FFFFFF"/>
            <w:noWrap/>
            <w:tcMar>
              <w:top w:w="15" w:type="dxa"/>
              <w:left w:w="15" w:type="dxa"/>
              <w:right w:w="15" w:type="dxa"/>
            </w:tcMar>
            <w:vAlign w:val="center"/>
          </w:tcPr>
          <w:p w14:paraId="00B8584F">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59</w:t>
            </w:r>
          </w:p>
        </w:tc>
        <w:tc>
          <w:tcPr>
            <w:tcW w:w="5386" w:type="dxa"/>
            <w:tcBorders>
              <w:tl2br w:val="nil"/>
              <w:tr2bl w:val="nil"/>
            </w:tcBorders>
            <w:shd w:val="clear" w:color="auto" w:fill="FFFFFF"/>
            <w:tcMar>
              <w:top w:w="15" w:type="dxa"/>
              <w:left w:w="15" w:type="dxa"/>
              <w:right w:w="15" w:type="dxa"/>
            </w:tcMar>
            <w:vAlign w:val="center"/>
          </w:tcPr>
          <w:p w14:paraId="19C80AA2">
            <w:pPr>
              <w:widowControl/>
              <w:jc w:val="center"/>
              <w:textAlignment w:val="center"/>
              <w:rPr>
                <w:rFonts w:hint="eastAsia" w:ascii="宋体" w:hAnsi="宋体" w:eastAsia="宋体" w:cs="宋体"/>
                <w:color w:val="000000"/>
                <w:kern w:val="0"/>
                <w:sz w:val="20"/>
                <w:szCs w:val="20"/>
                <w:lang w:bidi="ar"/>
              </w:rPr>
            </w:pPr>
            <w:r>
              <w:rPr>
                <w:rStyle w:val="10"/>
                <w:rFonts w:eastAsia="宋体"/>
                <w:lang w:bidi="ar"/>
              </w:rPr>
              <w:t>9MW2821</w:t>
            </w:r>
            <w:r>
              <w:rPr>
                <w:rStyle w:val="9"/>
                <w:rFonts w:hint="default"/>
                <w:lang w:bidi="ar"/>
              </w:rPr>
              <w:t>对比研究者选择的化疗治疗含铂化疗失败的复发或转移性宫颈癌的随机、开放、对照、多中心</w:t>
            </w:r>
            <w:r>
              <w:rPr>
                <w:rStyle w:val="10"/>
                <w:rFonts w:eastAsia="宋体"/>
                <w:lang w:bidi="ar"/>
              </w:rPr>
              <w:t>III</w:t>
            </w:r>
            <w:r>
              <w:rPr>
                <w:rStyle w:val="9"/>
                <w:rFonts w:hint="default"/>
                <w:lang w:bidi="ar"/>
              </w:rPr>
              <w:t>期临床研究</w:t>
            </w:r>
          </w:p>
        </w:tc>
        <w:tc>
          <w:tcPr>
            <w:tcW w:w="1725" w:type="dxa"/>
            <w:tcBorders>
              <w:tl2br w:val="nil"/>
              <w:tr2bl w:val="nil"/>
            </w:tcBorders>
            <w:shd w:val="clear" w:color="auto" w:fill="FFFFFF"/>
            <w:tcMar>
              <w:top w:w="15" w:type="dxa"/>
              <w:left w:w="15" w:type="dxa"/>
              <w:right w:w="15" w:type="dxa"/>
            </w:tcMar>
            <w:vAlign w:val="center"/>
          </w:tcPr>
          <w:p w14:paraId="79DA266A">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9"/>
                <w:szCs w:val="19"/>
                <w:lang w:bidi="ar"/>
              </w:rPr>
              <w:t>宫颈癌</w:t>
            </w:r>
          </w:p>
        </w:tc>
        <w:tc>
          <w:tcPr>
            <w:tcW w:w="1425" w:type="dxa"/>
            <w:tcBorders>
              <w:tl2br w:val="nil"/>
              <w:tr2bl w:val="nil"/>
            </w:tcBorders>
            <w:shd w:val="clear" w:color="auto" w:fill="FFFFFF"/>
            <w:tcMar>
              <w:top w:w="15" w:type="dxa"/>
              <w:left w:w="15" w:type="dxa"/>
              <w:right w:w="15" w:type="dxa"/>
            </w:tcMar>
            <w:vAlign w:val="center"/>
          </w:tcPr>
          <w:p w14:paraId="30B34FBE">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妇科</w:t>
            </w:r>
          </w:p>
        </w:tc>
        <w:tc>
          <w:tcPr>
            <w:tcW w:w="1780" w:type="dxa"/>
            <w:tcBorders>
              <w:tl2br w:val="nil"/>
              <w:tr2bl w:val="nil"/>
            </w:tcBorders>
            <w:shd w:val="clear" w:color="auto" w:fill="FFFFFF"/>
            <w:tcMar>
              <w:top w:w="15" w:type="dxa"/>
              <w:left w:w="15" w:type="dxa"/>
              <w:right w:w="15" w:type="dxa"/>
            </w:tcMar>
            <w:vAlign w:val="center"/>
          </w:tcPr>
          <w:p w14:paraId="1491F025">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万里燕：13608861890</w:t>
            </w:r>
          </w:p>
        </w:tc>
        <w:tc>
          <w:tcPr>
            <w:tcW w:w="2263" w:type="dxa"/>
            <w:tcBorders>
              <w:tl2br w:val="nil"/>
              <w:tr2bl w:val="nil"/>
            </w:tcBorders>
            <w:shd w:val="clear" w:color="auto" w:fill="FFFFFF"/>
            <w:tcMar>
              <w:top w:w="15" w:type="dxa"/>
              <w:left w:w="15" w:type="dxa"/>
              <w:right w:w="15" w:type="dxa"/>
            </w:tcMar>
            <w:vAlign w:val="center"/>
          </w:tcPr>
          <w:p w14:paraId="3A26F812">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035856B1">
            <w:pPr>
              <w:widowControl/>
              <w:jc w:val="center"/>
              <w:textAlignment w:val="center"/>
              <w:rPr>
                <w:rFonts w:hint="eastAsia" w:ascii="宋体" w:hAnsi="宋体" w:eastAsia="宋体" w:cs="宋体"/>
                <w:color w:val="000000"/>
                <w:kern w:val="0"/>
                <w:sz w:val="20"/>
                <w:szCs w:val="20"/>
                <w:lang w:bidi="ar"/>
              </w:rPr>
            </w:pPr>
          </w:p>
        </w:tc>
      </w:tr>
      <w:tr w14:paraId="0DA10CC4">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2" w:type="dxa"/>
            <w:tcBorders>
              <w:tl2br w:val="nil"/>
              <w:tr2bl w:val="nil"/>
            </w:tcBorders>
            <w:shd w:val="clear" w:color="auto" w:fill="FFFFFF"/>
            <w:noWrap/>
            <w:tcMar>
              <w:top w:w="15" w:type="dxa"/>
              <w:left w:w="15" w:type="dxa"/>
              <w:right w:w="15" w:type="dxa"/>
            </w:tcMar>
            <w:vAlign w:val="center"/>
          </w:tcPr>
          <w:p w14:paraId="4D74FE64">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60</w:t>
            </w:r>
          </w:p>
        </w:tc>
        <w:tc>
          <w:tcPr>
            <w:tcW w:w="5386" w:type="dxa"/>
            <w:tcBorders>
              <w:tl2br w:val="nil"/>
              <w:tr2bl w:val="nil"/>
            </w:tcBorders>
            <w:shd w:val="clear" w:color="auto" w:fill="FFFFFF"/>
            <w:tcMar>
              <w:top w:w="15" w:type="dxa"/>
              <w:left w:w="15" w:type="dxa"/>
              <w:right w:w="15" w:type="dxa"/>
            </w:tcMar>
            <w:vAlign w:val="center"/>
          </w:tcPr>
          <w:p w14:paraId="1485B3E0">
            <w:pPr>
              <w:widowControl/>
              <w:jc w:val="center"/>
              <w:textAlignment w:val="center"/>
              <w:rPr>
                <w:rFonts w:hint="eastAsia" w:ascii="宋体" w:hAnsi="宋体" w:eastAsia="宋体" w:cs="宋体"/>
                <w:color w:val="000000"/>
                <w:kern w:val="0"/>
                <w:sz w:val="20"/>
                <w:szCs w:val="20"/>
                <w:lang w:bidi="ar"/>
              </w:rPr>
            </w:pPr>
            <w:r>
              <w:rPr>
                <w:rStyle w:val="10"/>
                <w:rFonts w:eastAsia="宋体"/>
                <w:lang w:bidi="ar"/>
              </w:rPr>
              <w:t>FDA022-BB05</w:t>
            </w:r>
            <w:r>
              <w:rPr>
                <w:rStyle w:val="9"/>
                <w:rFonts w:hint="default"/>
                <w:lang w:bidi="ar"/>
              </w:rPr>
              <w:t>在晚期实体瘤患者中的有效性、安全性、耐受性和药代动力学的</w:t>
            </w:r>
            <w:r>
              <w:rPr>
                <w:rStyle w:val="10"/>
                <w:rFonts w:eastAsia="宋体"/>
                <w:lang w:bidi="ar"/>
              </w:rPr>
              <w:t>II</w:t>
            </w:r>
            <w:r>
              <w:rPr>
                <w:rStyle w:val="9"/>
                <w:rFonts w:hint="default"/>
                <w:lang w:bidi="ar"/>
              </w:rPr>
              <w:t>期临床研究</w:t>
            </w:r>
          </w:p>
        </w:tc>
        <w:tc>
          <w:tcPr>
            <w:tcW w:w="1725" w:type="dxa"/>
            <w:tcBorders>
              <w:tl2br w:val="nil"/>
              <w:tr2bl w:val="nil"/>
            </w:tcBorders>
            <w:shd w:val="clear" w:color="auto" w:fill="FFFFFF"/>
            <w:tcMar>
              <w:top w:w="15" w:type="dxa"/>
              <w:left w:w="15" w:type="dxa"/>
              <w:right w:w="15" w:type="dxa"/>
            </w:tcMar>
            <w:vAlign w:val="center"/>
          </w:tcPr>
          <w:p w14:paraId="6F5EA593">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9"/>
                <w:szCs w:val="19"/>
                <w:lang w:bidi="ar"/>
              </w:rPr>
              <w:t>实体瘤</w:t>
            </w:r>
          </w:p>
        </w:tc>
        <w:tc>
          <w:tcPr>
            <w:tcW w:w="1425" w:type="dxa"/>
            <w:tcBorders>
              <w:tl2br w:val="nil"/>
              <w:tr2bl w:val="nil"/>
            </w:tcBorders>
            <w:shd w:val="clear" w:color="auto" w:fill="FFFFFF"/>
            <w:tcMar>
              <w:top w:w="15" w:type="dxa"/>
              <w:left w:w="15" w:type="dxa"/>
              <w:right w:w="15" w:type="dxa"/>
            </w:tcMar>
            <w:vAlign w:val="center"/>
          </w:tcPr>
          <w:p w14:paraId="45021F92">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妇科</w:t>
            </w:r>
          </w:p>
        </w:tc>
        <w:tc>
          <w:tcPr>
            <w:tcW w:w="1780" w:type="dxa"/>
            <w:tcBorders>
              <w:tl2br w:val="nil"/>
              <w:tr2bl w:val="nil"/>
            </w:tcBorders>
            <w:shd w:val="clear" w:color="auto" w:fill="FFFFFF"/>
            <w:tcMar>
              <w:top w:w="15" w:type="dxa"/>
              <w:left w:w="15" w:type="dxa"/>
              <w:right w:w="15" w:type="dxa"/>
            </w:tcMar>
            <w:vAlign w:val="center"/>
          </w:tcPr>
          <w:p w14:paraId="66880AA6">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万里燕：13608861890</w:t>
            </w:r>
          </w:p>
        </w:tc>
        <w:tc>
          <w:tcPr>
            <w:tcW w:w="2263" w:type="dxa"/>
            <w:tcBorders>
              <w:tl2br w:val="nil"/>
              <w:tr2bl w:val="nil"/>
            </w:tcBorders>
            <w:shd w:val="clear" w:color="auto" w:fill="FFFFFF"/>
            <w:tcMar>
              <w:top w:w="15" w:type="dxa"/>
              <w:left w:w="15" w:type="dxa"/>
              <w:right w:w="15" w:type="dxa"/>
            </w:tcMar>
            <w:vAlign w:val="center"/>
          </w:tcPr>
          <w:p w14:paraId="7DC4B03F">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0702BC2B">
            <w:pPr>
              <w:widowControl/>
              <w:jc w:val="center"/>
              <w:textAlignment w:val="center"/>
              <w:rPr>
                <w:rFonts w:hint="eastAsia" w:ascii="宋体" w:hAnsi="宋体" w:eastAsia="宋体" w:cs="宋体"/>
                <w:color w:val="000000"/>
                <w:kern w:val="0"/>
                <w:sz w:val="20"/>
                <w:szCs w:val="20"/>
                <w:lang w:bidi="ar"/>
              </w:rPr>
            </w:pPr>
          </w:p>
        </w:tc>
      </w:tr>
      <w:tr w14:paraId="29BDBD93">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2" w:type="dxa"/>
            <w:tcBorders>
              <w:tl2br w:val="nil"/>
              <w:tr2bl w:val="nil"/>
            </w:tcBorders>
            <w:shd w:val="clear" w:color="auto" w:fill="FFFFFF"/>
            <w:noWrap/>
            <w:tcMar>
              <w:top w:w="15" w:type="dxa"/>
              <w:left w:w="15" w:type="dxa"/>
              <w:right w:w="15" w:type="dxa"/>
            </w:tcMar>
            <w:vAlign w:val="center"/>
          </w:tcPr>
          <w:p w14:paraId="7CA1ACCB">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61</w:t>
            </w:r>
          </w:p>
        </w:tc>
        <w:tc>
          <w:tcPr>
            <w:tcW w:w="5386" w:type="dxa"/>
            <w:tcBorders>
              <w:tl2br w:val="nil"/>
              <w:tr2bl w:val="nil"/>
            </w:tcBorders>
            <w:shd w:val="clear" w:color="auto" w:fill="FFFFFF"/>
            <w:tcMar>
              <w:top w:w="15" w:type="dxa"/>
              <w:left w:w="15" w:type="dxa"/>
              <w:right w:w="15" w:type="dxa"/>
            </w:tcMar>
            <w:vAlign w:val="center"/>
          </w:tcPr>
          <w:p w14:paraId="14E5372F">
            <w:pPr>
              <w:widowControl/>
              <w:jc w:val="center"/>
              <w:textAlignment w:val="center"/>
              <w:rPr>
                <w:rFonts w:hint="eastAsia" w:ascii="宋体" w:hAnsi="宋体" w:eastAsia="宋体" w:cs="宋体"/>
                <w:color w:val="000000"/>
                <w:kern w:val="0"/>
                <w:sz w:val="20"/>
                <w:szCs w:val="20"/>
                <w:lang w:bidi="ar"/>
              </w:rPr>
            </w:pPr>
            <w:r>
              <w:rPr>
                <w:rStyle w:val="9"/>
                <w:rFonts w:hint="default"/>
                <w:lang w:bidi="ar"/>
              </w:rPr>
              <w:t>温敏纳米凝胶栓塞剂（显影型）应用于肝细胞癌</w:t>
            </w:r>
            <w:r>
              <w:rPr>
                <w:rStyle w:val="10"/>
                <w:rFonts w:eastAsia="宋体"/>
                <w:lang w:bidi="ar"/>
              </w:rPr>
              <w:t>TACE</w:t>
            </w:r>
            <w:r>
              <w:rPr>
                <w:rStyle w:val="9"/>
                <w:rFonts w:hint="default"/>
                <w:lang w:bidi="ar"/>
              </w:rPr>
              <w:t>治疗的安全性和有效性的前瞻性、多中心、随机对照、非劣效临床试验</w:t>
            </w:r>
          </w:p>
        </w:tc>
        <w:tc>
          <w:tcPr>
            <w:tcW w:w="1725" w:type="dxa"/>
            <w:tcBorders>
              <w:tl2br w:val="nil"/>
              <w:tr2bl w:val="nil"/>
            </w:tcBorders>
            <w:shd w:val="clear" w:color="auto" w:fill="FFFFFF"/>
            <w:tcMar>
              <w:top w:w="15" w:type="dxa"/>
              <w:left w:w="15" w:type="dxa"/>
              <w:right w:w="15" w:type="dxa"/>
            </w:tcMar>
            <w:vAlign w:val="center"/>
          </w:tcPr>
          <w:p w14:paraId="6CD2A129">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19"/>
                <w:szCs w:val="19"/>
                <w:lang w:bidi="ar"/>
              </w:rPr>
              <w:t>肝细胞癌</w:t>
            </w:r>
          </w:p>
        </w:tc>
        <w:tc>
          <w:tcPr>
            <w:tcW w:w="1425" w:type="dxa"/>
            <w:tcBorders>
              <w:tl2br w:val="nil"/>
              <w:tr2bl w:val="nil"/>
            </w:tcBorders>
            <w:shd w:val="clear" w:color="auto" w:fill="FFFFFF"/>
            <w:tcMar>
              <w:top w:w="15" w:type="dxa"/>
              <w:left w:w="15" w:type="dxa"/>
              <w:right w:w="15" w:type="dxa"/>
            </w:tcMar>
            <w:vAlign w:val="center"/>
          </w:tcPr>
          <w:p w14:paraId="074BF01E">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微创介入医学科</w:t>
            </w:r>
          </w:p>
        </w:tc>
        <w:tc>
          <w:tcPr>
            <w:tcW w:w="1780" w:type="dxa"/>
            <w:tcBorders>
              <w:tl2br w:val="nil"/>
              <w:tr2bl w:val="nil"/>
            </w:tcBorders>
            <w:shd w:val="clear" w:color="auto" w:fill="FFFFFF"/>
            <w:tcMar>
              <w:top w:w="15" w:type="dxa"/>
              <w:left w:w="15" w:type="dxa"/>
              <w:right w:w="15" w:type="dxa"/>
            </w:tcMar>
            <w:vAlign w:val="center"/>
          </w:tcPr>
          <w:p w14:paraId="6D63F62D">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kern w:val="0"/>
                <w:sz w:val="20"/>
                <w:szCs w:val="20"/>
                <w:lang w:bidi="ar"/>
              </w:rPr>
              <w:t>魏凌潇：18208750536</w:t>
            </w:r>
          </w:p>
        </w:tc>
        <w:tc>
          <w:tcPr>
            <w:tcW w:w="2263" w:type="dxa"/>
            <w:tcBorders>
              <w:tl2br w:val="nil"/>
              <w:tr2bl w:val="nil"/>
            </w:tcBorders>
            <w:shd w:val="clear" w:color="auto" w:fill="FFFFFF"/>
            <w:tcMar>
              <w:top w:w="15" w:type="dxa"/>
              <w:left w:w="15" w:type="dxa"/>
              <w:right w:w="15" w:type="dxa"/>
            </w:tcMar>
            <w:vAlign w:val="center"/>
          </w:tcPr>
          <w:p w14:paraId="06FF9611">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3184BBD0">
            <w:pPr>
              <w:widowControl/>
              <w:jc w:val="center"/>
              <w:textAlignment w:val="center"/>
              <w:rPr>
                <w:rFonts w:hint="eastAsia" w:ascii="宋体" w:hAnsi="宋体" w:eastAsia="宋体" w:cs="宋体"/>
                <w:color w:val="000000"/>
                <w:kern w:val="0"/>
                <w:sz w:val="20"/>
                <w:szCs w:val="20"/>
                <w:lang w:bidi="ar"/>
              </w:rPr>
            </w:pPr>
          </w:p>
        </w:tc>
      </w:tr>
      <w:tr w14:paraId="4820FDCD">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2" w:type="dxa"/>
            <w:tcBorders>
              <w:tl2br w:val="nil"/>
              <w:tr2bl w:val="nil"/>
            </w:tcBorders>
            <w:shd w:val="clear" w:color="auto" w:fill="FFFFFF"/>
            <w:noWrap/>
            <w:tcMar>
              <w:top w:w="15" w:type="dxa"/>
              <w:left w:w="15" w:type="dxa"/>
              <w:right w:w="15" w:type="dxa"/>
            </w:tcMar>
            <w:vAlign w:val="center"/>
          </w:tcPr>
          <w:p w14:paraId="6820BAB2">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62</w:t>
            </w:r>
          </w:p>
        </w:tc>
        <w:tc>
          <w:tcPr>
            <w:tcW w:w="5386" w:type="dxa"/>
            <w:tcBorders>
              <w:tl2br w:val="nil"/>
              <w:tr2bl w:val="nil"/>
            </w:tcBorders>
            <w:shd w:val="clear" w:color="auto" w:fill="FFFFFF"/>
            <w:tcMar>
              <w:top w:w="15" w:type="dxa"/>
              <w:left w:w="15" w:type="dxa"/>
              <w:right w:w="15" w:type="dxa"/>
            </w:tcMar>
            <w:vAlign w:val="center"/>
          </w:tcPr>
          <w:p w14:paraId="3292A343">
            <w:pPr>
              <w:widowControl/>
              <w:jc w:val="center"/>
              <w:textAlignment w:val="center"/>
              <w:rPr>
                <w:rFonts w:hint="eastAsia" w:ascii="宋体" w:hAnsi="宋体" w:eastAsia="宋体" w:cs="宋体"/>
                <w:color w:val="000000"/>
                <w:kern w:val="0"/>
                <w:sz w:val="20"/>
                <w:szCs w:val="20"/>
                <w:lang w:bidi="ar"/>
              </w:rPr>
            </w:pPr>
            <w:r>
              <w:rPr>
                <w:rStyle w:val="10"/>
                <w:rFonts w:eastAsia="宋体"/>
                <w:lang w:bidi="ar"/>
              </w:rPr>
              <w:t>AK112</w:t>
            </w:r>
            <w:r>
              <w:rPr>
                <w:rStyle w:val="9"/>
                <w:rFonts w:hint="default"/>
                <w:lang w:bidi="ar"/>
              </w:rPr>
              <w:t>联合</w:t>
            </w:r>
            <w:r>
              <w:rPr>
                <w:rStyle w:val="10"/>
                <w:rFonts w:eastAsia="宋体"/>
                <w:lang w:bidi="ar"/>
              </w:rPr>
              <w:t>AK117</w:t>
            </w:r>
            <w:r>
              <w:rPr>
                <w:rStyle w:val="9"/>
                <w:rFonts w:hint="default"/>
                <w:lang w:bidi="ar"/>
              </w:rPr>
              <w:t>对比帕博利珠单抗一线治疗</w:t>
            </w:r>
            <w:r>
              <w:rPr>
                <w:rStyle w:val="10"/>
                <w:rFonts w:eastAsia="宋体"/>
                <w:lang w:bidi="ar"/>
              </w:rPr>
              <w:t>PD-L1</w:t>
            </w:r>
            <w:r>
              <w:rPr>
                <w:rStyle w:val="9"/>
                <w:rFonts w:hint="default"/>
                <w:lang w:bidi="ar"/>
              </w:rPr>
              <w:t>表达阳性复发</w:t>
            </w:r>
            <w:r>
              <w:rPr>
                <w:rStyle w:val="10"/>
                <w:rFonts w:eastAsia="宋体"/>
                <w:lang w:bidi="ar"/>
              </w:rPr>
              <w:t>/</w:t>
            </w:r>
            <w:r>
              <w:rPr>
                <w:rStyle w:val="9"/>
                <w:rFonts w:hint="default"/>
                <w:lang w:bidi="ar"/>
              </w:rPr>
              <w:t>转移性头颈部鳞状细胞癌的随机、对照、多中心</w:t>
            </w:r>
            <w:r>
              <w:rPr>
                <w:rStyle w:val="11"/>
                <w:lang w:bidi="ar"/>
              </w:rPr>
              <w:t>Ⅲ</w:t>
            </w:r>
            <w:r>
              <w:rPr>
                <w:rStyle w:val="9"/>
                <w:rFonts w:hint="default"/>
                <w:lang w:bidi="ar"/>
              </w:rPr>
              <w:t>期临床研究</w:t>
            </w:r>
          </w:p>
        </w:tc>
        <w:tc>
          <w:tcPr>
            <w:tcW w:w="1725" w:type="dxa"/>
            <w:tcBorders>
              <w:tl2br w:val="nil"/>
              <w:tr2bl w:val="nil"/>
            </w:tcBorders>
            <w:shd w:val="clear" w:color="auto" w:fill="FFFFFF"/>
            <w:tcMar>
              <w:top w:w="15" w:type="dxa"/>
              <w:left w:w="15" w:type="dxa"/>
              <w:right w:w="15" w:type="dxa"/>
            </w:tcMar>
            <w:vAlign w:val="center"/>
          </w:tcPr>
          <w:p w14:paraId="5B3166B8">
            <w:pPr>
              <w:widowControl/>
              <w:jc w:val="center"/>
              <w:textAlignment w:val="center"/>
              <w:rPr>
                <w:rFonts w:hint="eastAsia" w:ascii="宋体" w:hAnsi="宋体" w:eastAsia="宋体" w:cs="宋体"/>
                <w:color w:val="000000"/>
                <w:kern w:val="0"/>
                <w:sz w:val="20"/>
                <w:szCs w:val="20"/>
                <w:lang w:bidi="ar"/>
              </w:rPr>
            </w:pPr>
            <w:r>
              <w:rPr>
                <w:rFonts w:ascii="Arial" w:hAnsi="Arial" w:eastAsia="宋体" w:cs="Arial"/>
                <w:color w:val="000000"/>
                <w:kern w:val="0"/>
                <w:sz w:val="19"/>
                <w:szCs w:val="19"/>
                <w:lang w:bidi="ar"/>
              </w:rPr>
              <w:t>PD-L1</w:t>
            </w:r>
            <w:r>
              <w:rPr>
                <w:rFonts w:hint="eastAsia" w:ascii="宋体" w:hAnsi="宋体" w:eastAsia="宋体" w:cs="宋体"/>
                <w:color w:val="000000"/>
                <w:kern w:val="0"/>
                <w:sz w:val="19"/>
                <w:szCs w:val="19"/>
                <w:lang w:bidi="ar"/>
              </w:rPr>
              <w:t>表达阳性复发</w:t>
            </w:r>
            <w:r>
              <w:rPr>
                <w:rFonts w:ascii="Arial" w:hAnsi="Arial" w:eastAsia="宋体" w:cs="Arial"/>
                <w:color w:val="000000"/>
                <w:kern w:val="0"/>
                <w:sz w:val="19"/>
                <w:szCs w:val="19"/>
                <w:lang w:bidi="ar"/>
              </w:rPr>
              <w:t>/</w:t>
            </w:r>
            <w:r>
              <w:rPr>
                <w:rFonts w:hint="eastAsia" w:ascii="宋体" w:hAnsi="宋体" w:eastAsia="宋体" w:cs="宋体"/>
                <w:color w:val="000000"/>
                <w:kern w:val="0"/>
                <w:sz w:val="19"/>
                <w:szCs w:val="19"/>
                <w:lang w:bidi="ar"/>
              </w:rPr>
              <w:t>转移性头颈部鳞状细胞癌</w:t>
            </w:r>
          </w:p>
        </w:tc>
        <w:tc>
          <w:tcPr>
            <w:tcW w:w="1425" w:type="dxa"/>
            <w:tcBorders>
              <w:tl2br w:val="nil"/>
              <w:tr2bl w:val="nil"/>
            </w:tcBorders>
            <w:shd w:val="clear" w:color="auto" w:fill="FFFFFF"/>
            <w:tcMar>
              <w:top w:w="15" w:type="dxa"/>
              <w:left w:w="15" w:type="dxa"/>
              <w:right w:w="15" w:type="dxa"/>
            </w:tcMar>
            <w:vAlign w:val="center"/>
          </w:tcPr>
          <w:p w14:paraId="7F91F7D1">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头颈外一科</w:t>
            </w:r>
          </w:p>
        </w:tc>
        <w:tc>
          <w:tcPr>
            <w:tcW w:w="1780" w:type="dxa"/>
            <w:tcBorders>
              <w:tl2br w:val="nil"/>
              <w:tr2bl w:val="nil"/>
            </w:tcBorders>
            <w:shd w:val="clear" w:color="auto" w:fill="FFFFFF"/>
            <w:tcMar>
              <w:top w:w="15" w:type="dxa"/>
              <w:left w:w="15" w:type="dxa"/>
              <w:right w:w="15" w:type="dxa"/>
            </w:tcMar>
            <w:vAlign w:val="center"/>
          </w:tcPr>
          <w:p w14:paraId="5BCF73EE">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赵留芳：18669072406</w:t>
            </w:r>
          </w:p>
        </w:tc>
        <w:tc>
          <w:tcPr>
            <w:tcW w:w="2263" w:type="dxa"/>
            <w:tcBorders>
              <w:tl2br w:val="nil"/>
              <w:tr2bl w:val="nil"/>
            </w:tcBorders>
            <w:shd w:val="clear" w:color="auto" w:fill="FFFFFF"/>
            <w:tcMar>
              <w:top w:w="15" w:type="dxa"/>
              <w:left w:w="15" w:type="dxa"/>
              <w:right w:w="15" w:type="dxa"/>
            </w:tcMar>
            <w:vAlign w:val="center"/>
          </w:tcPr>
          <w:p w14:paraId="5EFC177E">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63FFD737">
            <w:pPr>
              <w:widowControl/>
              <w:jc w:val="center"/>
              <w:textAlignment w:val="center"/>
              <w:rPr>
                <w:rFonts w:hint="eastAsia" w:ascii="宋体" w:hAnsi="宋体" w:eastAsia="宋体" w:cs="宋体"/>
                <w:color w:val="000000"/>
                <w:kern w:val="0"/>
                <w:sz w:val="20"/>
                <w:szCs w:val="20"/>
                <w:lang w:bidi="ar"/>
              </w:rPr>
            </w:pPr>
          </w:p>
        </w:tc>
      </w:tr>
      <w:tr w14:paraId="01973F38">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2" w:type="dxa"/>
            <w:tcBorders>
              <w:tl2br w:val="nil"/>
              <w:tr2bl w:val="nil"/>
            </w:tcBorders>
            <w:shd w:val="clear" w:color="auto" w:fill="FFFFFF"/>
            <w:noWrap/>
            <w:tcMar>
              <w:top w:w="15" w:type="dxa"/>
              <w:left w:w="15" w:type="dxa"/>
              <w:right w:w="15" w:type="dxa"/>
            </w:tcMar>
            <w:vAlign w:val="center"/>
          </w:tcPr>
          <w:p w14:paraId="5F6B79F7">
            <w:pPr>
              <w:widowControl/>
              <w:jc w:val="center"/>
              <w:textAlignment w:val="center"/>
              <w:rPr>
                <w:rFonts w:hint="eastAsia" w:ascii="宋体" w:hAnsi="宋体" w:eastAsia="宋体" w:cs="宋体"/>
                <w:color w:val="000000"/>
                <w:kern w:val="0"/>
                <w:sz w:val="20"/>
                <w:szCs w:val="20"/>
                <w:lang w:bidi="ar"/>
              </w:rPr>
            </w:pPr>
          </w:p>
          <w:p w14:paraId="243F9D93">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63</w:t>
            </w:r>
          </w:p>
          <w:p w14:paraId="69B68958">
            <w:pPr>
              <w:widowControl/>
              <w:jc w:val="center"/>
              <w:textAlignment w:val="center"/>
              <w:rPr>
                <w:rFonts w:hint="eastAsia" w:ascii="宋体" w:hAnsi="宋体" w:eastAsia="宋体" w:cs="宋体"/>
                <w:color w:val="000000"/>
                <w:kern w:val="0"/>
                <w:sz w:val="20"/>
                <w:szCs w:val="20"/>
                <w:lang w:bidi="ar"/>
              </w:rPr>
            </w:pPr>
          </w:p>
        </w:tc>
        <w:tc>
          <w:tcPr>
            <w:tcW w:w="5386" w:type="dxa"/>
            <w:tcBorders>
              <w:tl2br w:val="nil"/>
              <w:tr2bl w:val="nil"/>
            </w:tcBorders>
            <w:shd w:val="clear" w:color="auto" w:fill="FFFFFF"/>
            <w:tcMar>
              <w:top w:w="15" w:type="dxa"/>
              <w:left w:w="15" w:type="dxa"/>
              <w:right w:w="15" w:type="dxa"/>
            </w:tcMar>
            <w:vAlign w:val="center"/>
          </w:tcPr>
          <w:p w14:paraId="72FB92C1">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评估注射用TQB2922治疗晚期恶性肿瘤受试者的I期临床研究</w:t>
            </w:r>
          </w:p>
        </w:tc>
        <w:tc>
          <w:tcPr>
            <w:tcW w:w="1725" w:type="dxa"/>
            <w:tcBorders>
              <w:tl2br w:val="nil"/>
              <w:tr2bl w:val="nil"/>
            </w:tcBorders>
            <w:shd w:val="clear" w:color="auto" w:fill="FFFFFF"/>
            <w:tcMar>
              <w:top w:w="15" w:type="dxa"/>
              <w:left w:w="15" w:type="dxa"/>
              <w:right w:w="15" w:type="dxa"/>
            </w:tcMar>
            <w:vAlign w:val="center"/>
          </w:tcPr>
          <w:p w14:paraId="01B94F19">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晚期恶性肿瘤</w:t>
            </w:r>
          </w:p>
        </w:tc>
        <w:tc>
          <w:tcPr>
            <w:tcW w:w="1425" w:type="dxa"/>
            <w:tcBorders>
              <w:tl2br w:val="nil"/>
              <w:tr2bl w:val="nil"/>
            </w:tcBorders>
            <w:shd w:val="clear" w:color="auto" w:fill="FFFFFF"/>
            <w:tcMar>
              <w:top w:w="15" w:type="dxa"/>
              <w:left w:w="15" w:type="dxa"/>
              <w:right w:w="15" w:type="dxa"/>
            </w:tcMar>
            <w:vAlign w:val="center"/>
          </w:tcPr>
          <w:p w14:paraId="2CCC94BB">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内二科</w:t>
            </w:r>
          </w:p>
        </w:tc>
        <w:tc>
          <w:tcPr>
            <w:tcW w:w="1780" w:type="dxa"/>
            <w:tcBorders>
              <w:tl2br w:val="nil"/>
              <w:tr2bl w:val="nil"/>
            </w:tcBorders>
            <w:shd w:val="clear" w:color="auto" w:fill="FFFFFF"/>
            <w:tcMar>
              <w:top w:w="15" w:type="dxa"/>
              <w:left w:w="15" w:type="dxa"/>
              <w:right w:w="15" w:type="dxa"/>
            </w:tcMar>
            <w:vAlign w:val="center"/>
          </w:tcPr>
          <w:p w14:paraId="3B569E22">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杨芳：</w:t>
            </w:r>
          </w:p>
          <w:p w14:paraId="542E0864">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kern w:val="0"/>
                <w:sz w:val="20"/>
                <w:szCs w:val="20"/>
                <w:lang w:bidi="ar"/>
              </w:rPr>
              <w:t>15198729531</w:t>
            </w:r>
          </w:p>
        </w:tc>
        <w:tc>
          <w:tcPr>
            <w:tcW w:w="2263" w:type="dxa"/>
            <w:tcBorders>
              <w:tl2br w:val="nil"/>
              <w:tr2bl w:val="nil"/>
            </w:tcBorders>
            <w:shd w:val="clear" w:color="auto" w:fill="FFFFFF"/>
            <w:tcMar>
              <w:top w:w="15" w:type="dxa"/>
              <w:left w:w="15" w:type="dxa"/>
              <w:right w:w="15" w:type="dxa"/>
            </w:tcMar>
            <w:vAlign w:val="center"/>
          </w:tcPr>
          <w:p w14:paraId="6E2E7B3A">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49AAA989">
            <w:pPr>
              <w:widowControl/>
              <w:jc w:val="center"/>
              <w:textAlignment w:val="center"/>
              <w:rPr>
                <w:rFonts w:hint="eastAsia" w:ascii="宋体" w:hAnsi="宋体" w:eastAsia="宋体" w:cs="宋体"/>
                <w:color w:val="000000"/>
                <w:kern w:val="0"/>
                <w:sz w:val="20"/>
                <w:szCs w:val="20"/>
                <w:lang w:bidi="ar"/>
              </w:rPr>
            </w:pPr>
          </w:p>
        </w:tc>
      </w:tr>
      <w:tr w14:paraId="0D2563A2">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2" w:type="dxa"/>
            <w:tcBorders>
              <w:tl2br w:val="nil"/>
              <w:tr2bl w:val="nil"/>
            </w:tcBorders>
            <w:shd w:val="clear" w:color="auto" w:fill="FFFFFF"/>
            <w:noWrap/>
            <w:tcMar>
              <w:top w:w="15" w:type="dxa"/>
              <w:left w:w="15" w:type="dxa"/>
              <w:right w:w="15" w:type="dxa"/>
            </w:tcMar>
            <w:vAlign w:val="center"/>
          </w:tcPr>
          <w:p w14:paraId="16C7AACA">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64</w:t>
            </w:r>
          </w:p>
        </w:tc>
        <w:tc>
          <w:tcPr>
            <w:tcW w:w="5386" w:type="dxa"/>
            <w:tcBorders>
              <w:tl2br w:val="nil"/>
              <w:tr2bl w:val="nil"/>
            </w:tcBorders>
            <w:shd w:val="clear" w:color="auto" w:fill="FFFFFF"/>
            <w:tcMar>
              <w:top w:w="15" w:type="dxa"/>
              <w:left w:w="15" w:type="dxa"/>
              <w:right w:w="15" w:type="dxa"/>
            </w:tcMar>
            <w:vAlign w:val="center"/>
          </w:tcPr>
          <w:p w14:paraId="2DD0DD4E">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评估SSGJ-707一线治疗转移性结直肠癌的II期临床研究</w:t>
            </w:r>
          </w:p>
        </w:tc>
        <w:tc>
          <w:tcPr>
            <w:tcW w:w="1725" w:type="dxa"/>
            <w:tcBorders>
              <w:tl2br w:val="nil"/>
              <w:tr2bl w:val="nil"/>
            </w:tcBorders>
            <w:shd w:val="clear" w:color="auto" w:fill="FFFFFF"/>
            <w:tcMar>
              <w:top w:w="15" w:type="dxa"/>
              <w:left w:w="15" w:type="dxa"/>
              <w:right w:w="15" w:type="dxa"/>
            </w:tcMar>
            <w:vAlign w:val="center"/>
          </w:tcPr>
          <w:p w14:paraId="6CDA0C44">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转移性结直肠癌</w:t>
            </w:r>
          </w:p>
        </w:tc>
        <w:tc>
          <w:tcPr>
            <w:tcW w:w="1425" w:type="dxa"/>
            <w:tcBorders>
              <w:tl2br w:val="nil"/>
              <w:tr2bl w:val="nil"/>
            </w:tcBorders>
            <w:shd w:val="clear" w:color="auto" w:fill="FFFFFF"/>
            <w:tcMar>
              <w:top w:w="15" w:type="dxa"/>
              <w:left w:w="15" w:type="dxa"/>
              <w:right w:w="15" w:type="dxa"/>
            </w:tcMar>
            <w:vAlign w:val="center"/>
          </w:tcPr>
          <w:p w14:paraId="3C253716">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消化肿瘤内科</w:t>
            </w:r>
          </w:p>
        </w:tc>
        <w:tc>
          <w:tcPr>
            <w:tcW w:w="1780" w:type="dxa"/>
            <w:tcBorders>
              <w:tl2br w:val="nil"/>
              <w:tr2bl w:val="nil"/>
            </w:tcBorders>
            <w:shd w:val="clear" w:color="auto" w:fill="FFFFFF"/>
            <w:tcMar>
              <w:top w:w="15" w:type="dxa"/>
              <w:left w:w="15" w:type="dxa"/>
              <w:right w:w="15" w:type="dxa"/>
            </w:tcMar>
            <w:vAlign w:val="center"/>
          </w:tcPr>
          <w:p w14:paraId="46B202D6">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杨继岚：15308848023</w:t>
            </w:r>
          </w:p>
        </w:tc>
        <w:tc>
          <w:tcPr>
            <w:tcW w:w="2263" w:type="dxa"/>
            <w:tcBorders>
              <w:tl2br w:val="nil"/>
              <w:tr2bl w:val="nil"/>
            </w:tcBorders>
            <w:shd w:val="clear" w:color="auto" w:fill="FFFFFF"/>
            <w:tcMar>
              <w:top w:w="15" w:type="dxa"/>
              <w:left w:w="15" w:type="dxa"/>
              <w:right w:w="15" w:type="dxa"/>
            </w:tcMar>
            <w:vAlign w:val="center"/>
          </w:tcPr>
          <w:p w14:paraId="3909D002">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4946299A">
            <w:pPr>
              <w:widowControl/>
              <w:jc w:val="center"/>
              <w:textAlignment w:val="center"/>
              <w:rPr>
                <w:rFonts w:hint="eastAsia" w:ascii="宋体" w:hAnsi="宋体" w:eastAsia="宋体" w:cs="宋体"/>
                <w:color w:val="000000"/>
                <w:kern w:val="0"/>
                <w:sz w:val="20"/>
                <w:szCs w:val="20"/>
                <w:lang w:bidi="ar"/>
              </w:rPr>
            </w:pPr>
          </w:p>
        </w:tc>
      </w:tr>
      <w:tr w14:paraId="6C573D07">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2" w:type="dxa"/>
            <w:tcBorders>
              <w:tl2br w:val="nil"/>
              <w:tr2bl w:val="nil"/>
            </w:tcBorders>
            <w:shd w:val="clear" w:color="auto" w:fill="FFFFFF"/>
            <w:noWrap/>
            <w:tcMar>
              <w:top w:w="15" w:type="dxa"/>
              <w:left w:w="15" w:type="dxa"/>
              <w:right w:w="15" w:type="dxa"/>
            </w:tcMar>
            <w:vAlign w:val="center"/>
          </w:tcPr>
          <w:p w14:paraId="7BEF9992">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65</w:t>
            </w:r>
          </w:p>
        </w:tc>
        <w:tc>
          <w:tcPr>
            <w:tcW w:w="5386" w:type="dxa"/>
            <w:tcBorders>
              <w:tl2br w:val="nil"/>
              <w:tr2bl w:val="nil"/>
            </w:tcBorders>
            <w:shd w:val="clear" w:color="auto" w:fill="FFFFFF"/>
            <w:tcMar>
              <w:top w:w="15" w:type="dxa"/>
              <w:left w:w="15" w:type="dxa"/>
              <w:right w:w="15" w:type="dxa"/>
            </w:tcMar>
            <w:vAlign w:val="center"/>
          </w:tcPr>
          <w:p w14:paraId="3E286F72">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评估注射用YL201对比注射用盐酸托泊替康在复发性小细胞肺癌患者中的有效性和安全性的多中心、随机对照、开放标签的Ⅲ期研究</w:t>
            </w:r>
          </w:p>
        </w:tc>
        <w:tc>
          <w:tcPr>
            <w:tcW w:w="1725" w:type="dxa"/>
            <w:tcBorders>
              <w:tl2br w:val="nil"/>
              <w:tr2bl w:val="nil"/>
            </w:tcBorders>
            <w:shd w:val="clear" w:color="auto" w:fill="FFFFFF"/>
            <w:tcMar>
              <w:top w:w="15" w:type="dxa"/>
              <w:left w:w="15" w:type="dxa"/>
              <w:right w:w="15" w:type="dxa"/>
            </w:tcMar>
            <w:vAlign w:val="center"/>
          </w:tcPr>
          <w:p w14:paraId="58A6F6AA">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复发性小细胞肺癌</w:t>
            </w:r>
          </w:p>
        </w:tc>
        <w:tc>
          <w:tcPr>
            <w:tcW w:w="1425" w:type="dxa"/>
            <w:tcBorders>
              <w:tl2br w:val="nil"/>
              <w:tr2bl w:val="nil"/>
            </w:tcBorders>
            <w:shd w:val="clear" w:color="auto" w:fill="FFFFFF"/>
            <w:tcMar>
              <w:top w:w="15" w:type="dxa"/>
              <w:left w:w="15" w:type="dxa"/>
              <w:right w:w="15" w:type="dxa"/>
            </w:tcMar>
            <w:vAlign w:val="center"/>
          </w:tcPr>
          <w:p w14:paraId="2F0B162A">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内二科</w:t>
            </w:r>
          </w:p>
        </w:tc>
        <w:tc>
          <w:tcPr>
            <w:tcW w:w="1780" w:type="dxa"/>
            <w:tcBorders>
              <w:tl2br w:val="nil"/>
              <w:tr2bl w:val="nil"/>
            </w:tcBorders>
            <w:shd w:val="clear" w:color="auto" w:fill="FFFFFF"/>
            <w:tcMar>
              <w:top w:w="15" w:type="dxa"/>
              <w:left w:w="15" w:type="dxa"/>
              <w:right w:w="15" w:type="dxa"/>
            </w:tcMar>
            <w:vAlign w:val="center"/>
          </w:tcPr>
          <w:p w14:paraId="10B3053E">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杨芳：</w:t>
            </w:r>
          </w:p>
          <w:p w14:paraId="734FB2F9">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kern w:val="0"/>
                <w:sz w:val="20"/>
                <w:szCs w:val="20"/>
                <w:lang w:bidi="ar"/>
              </w:rPr>
              <w:t>15198729531</w:t>
            </w:r>
          </w:p>
        </w:tc>
        <w:tc>
          <w:tcPr>
            <w:tcW w:w="2263" w:type="dxa"/>
            <w:tcBorders>
              <w:tl2br w:val="nil"/>
              <w:tr2bl w:val="nil"/>
            </w:tcBorders>
            <w:shd w:val="clear" w:color="auto" w:fill="FFFFFF"/>
            <w:tcMar>
              <w:top w:w="15" w:type="dxa"/>
              <w:left w:w="15" w:type="dxa"/>
              <w:right w:w="15" w:type="dxa"/>
            </w:tcMar>
            <w:vAlign w:val="center"/>
          </w:tcPr>
          <w:p w14:paraId="06562519">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5B688A23">
            <w:pPr>
              <w:widowControl/>
              <w:jc w:val="center"/>
              <w:textAlignment w:val="center"/>
              <w:rPr>
                <w:rFonts w:hint="eastAsia" w:ascii="宋体" w:hAnsi="宋体" w:eastAsia="宋体" w:cs="宋体"/>
                <w:color w:val="000000"/>
                <w:kern w:val="0"/>
                <w:sz w:val="20"/>
                <w:szCs w:val="20"/>
                <w:lang w:bidi="ar"/>
              </w:rPr>
            </w:pPr>
          </w:p>
        </w:tc>
      </w:tr>
      <w:tr w14:paraId="44F904FD">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2" w:type="dxa"/>
            <w:tcBorders>
              <w:tl2br w:val="nil"/>
              <w:tr2bl w:val="nil"/>
            </w:tcBorders>
            <w:shd w:val="clear" w:color="auto" w:fill="FFFFFF"/>
            <w:noWrap/>
            <w:tcMar>
              <w:top w:w="15" w:type="dxa"/>
              <w:left w:w="15" w:type="dxa"/>
              <w:right w:w="15" w:type="dxa"/>
            </w:tcMar>
            <w:vAlign w:val="center"/>
          </w:tcPr>
          <w:p w14:paraId="0C767A16">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66</w:t>
            </w:r>
          </w:p>
        </w:tc>
        <w:tc>
          <w:tcPr>
            <w:tcW w:w="5386" w:type="dxa"/>
            <w:tcBorders>
              <w:tl2br w:val="nil"/>
              <w:tr2bl w:val="nil"/>
            </w:tcBorders>
            <w:shd w:val="clear" w:color="auto" w:fill="FFFFFF"/>
            <w:tcMar>
              <w:top w:w="15" w:type="dxa"/>
              <w:left w:w="15" w:type="dxa"/>
              <w:right w:w="15" w:type="dxa"/>
            </w:tcMar>
            <w:vAlign w:val="center"/>
          </w:tcPr>
          <w:p w14:paraId="2BB68353">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一项评估注射用QLF31907（PD-L1/4-1BB双特异性抗体）联合治疗晚期恶性肿瘤的安全性和有效性的Ib/II期临床研究</w:t>
            </w:r>
          </w:p>
        </w:tc>
        <w:tc>
          <w:tcPr>
            <w:tcW w:w="1725" w:type="dxa"/>
            <w:tcBorders>
              <w:tl2br w:val="nil"/>
              <w:tr2bl w:val="nil"/>
            </w:tcBorders>
            <w:shd w:val="clear" w:color="auto" w:fill="FFFFFF"/>
            <w:tcMar>
              <w:top w:w="15" w:type="dxa"/>
              <w:left w:w="15" w:type="dxa"/>
              <w:right w:w="15" w:type="dxa"/>
            </w:tcMar>
            <w:vAlign w:val="center"/>
          </w:tcPr>
          <w:p w14:paraId="03287287">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晚期恶性肿瘤</w:t>
            </w:r>
          </w:p>
        </w:tc>
        <w:tc>
          <w:tcPr>
            <w:tcW w:w="1425" w:type="dxa"/>
            <w:tcBorders>
              <w:tl2br w:val="nil"/>
              <w:tr2bl w:val="nil"/>
            </w:tcBorders>
            <w:shd w:val="clear" w:color="auto" w:fill="FFFFFF"/>
            <w:tcMar>
              <w:top w:w="15" w:type="dxa"/>
              <w:left w:w="15" w:type="dxa"/>
              <w:right w:w="15" w:type="dxa"/>
            </w:tcMar>
            <w:vAlign w:val="center"/>
          </w:tcPr>
          <w:p w14:paraId="25065B5B">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消化肿瘤内科</w:t>
            </w:r>
          </w:p>
        </w:tc>
        <w:tc>
          <w:tcPr>
            <w:tcW w:w="1780" w:type="dxa"/>
            <w:tcBorders>
              <w:tl2br w:val="nil"/>
              <w:tr2bl w:val="nil"/>
            </w:tcBorders>
            <w:shd w:val="clear" w:color="auto" w:fill="FFFFFF"/>
            <w:tcMar>
              <w:top w:w="15" w:type="dxa"/>
              <w:left w:w="15" w:type="dxa"/>
              <w:right w:w="15" w:type="dxa"/>
            </w:tcMar>
            <w:vAlign w:val="center"/>
          </w:tcPr>
          <w:p w14:paraId="1CD3D0E5">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杨继岚：15308848023</w:t>
            </w:r>
          </w:p>
        </w:tc>
        <w:tc>
          <w:tcPr>
            <w:tcW w:w="2263" w:type="dxa"/>
            <w:tcBorders>
              <w:tl2br w:val="nil"/>
              <w:tr2bl w:val="nil"/>
            </w:tcBorders>
            <w:shd w:val="clear" w:color="auto" w:fill="FFFFFF"/>
            <w:tcMar>
              <w:top w:w="15" w:type="dxa"/>
              <w:left w:w="15" w:type="dxa"/>
              <w:right w:w="15" w:type="dxa"/>
            </w:tcMar>
            <w:vAlign w:val="center"/>
          </w:tcPr>
          <w:p w14:paraId="74CD7ADC">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54B820C0">
            <w:pPr>
              <w:widowControl/>
              <w:jc w:val="center"/>
              <w:textAlignment w:val="center"/>
              <w:rPr>
                <w:rFonts w:hint="eastAsia" w:ascii="宋体" w:hAnsi="宋体" w:eastAsia="宋体" w:cs="宋体"/>
                <w:color w:val="000000"/>
                <w:kern w:val="0"/>
                <w:sz w:val="20"/>
                <w:szCs w:val="20"/>
                <w:lang w:bidi="ar"/>
              </w:rPr>
            </w:pPr>
          </w:p>
        </w:tc>
      </w:tr>
      <w:tr w14:paraId="2A37446C">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2" w:type="dxa"/>
            <w:tcBorders>
              <w:tl2br w:val="nil"/>
              <w:tr2bl w:val="nil"/>
            </w:tcBorders>
            <w:shd w:val="clear" w:color="auto" w:fill="FFFFFF"/>
            <w:noWrap/>
            <w:tcMar>
              <w:top w:w="15" w:type="dxa"/>
              <w:left w:w="15" w:type="dxa"/>
              <w:right w:w="15" w:type="dxa"/>
            </w:tcMar>
            <w:vAlign w:val="center"/>
          </w:tcPr>
          <w:p w14:paraId="508CBBEC">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67</w:t>
            </w:r>
          </w:p>
        </w:tc>
        <w:tc>
          <w:tcPr>
            <w:tcW w:w="5386" w:type="dxa"/>
            <w:tcBorders>
              <w:tl2br w:val="nil"/>
              <w:tr2bl w:val="nil"/>
            </w:tcBorders>
            <w:shd w:val="clear" w:color="auto" w:fill="FFFFFF"/>
            <w:tcMar>
              <w:top w:w="15" w:type="dxa"/>
              <w:left w:w="15" w:type="dxa"/>
              <w:right w:w="15" w:type="dxa"/>
            </w:tcMar>
            <w:vAlign w:val="center"/>
          </w:tcPr>
          <w:p w14:paraId="2ACAA5F5">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盐酸伊立替康脂质体注射液联合奥沙利铂、替吉奥对比吉西他滨联合卡培他滨辅助治疗胰腺癌根治术后患者的开放、随机、多中心III期临床研究</w:t>
            </w:r>
          </w:p>
        </w:tc>
        <w:tc>
          <w:tcPr>
            <w:tcW w:w="1725" w:type="dxa"/>
            <w:tcBorders>
              <w:tl2br w:val="nil"/>
              <w:tr2bl w:val="nil"/>
            </w:tcBorders>
            <w:shd w:val="clear" w:color="auto" w:fill="FFFFFF"/>
            <w:tcMar>
              <w:top w:w="15" w:type="dxa"/>
              <w:left w:w="15" w:type="dxa"/>
              <w:right w:w="15" w:type="dxa"/>
            </w:tcMar>
            <w:vAlign w:val="center"/>
          </w:tcPr>
          <w:p w14:paraId="27E36197">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胰腺癌根治术后患者</w:t>
            </w:r>
          </w:p>
        </w:tc>
        <w:tc>
          <w:tcPr>
            <w:tcW w:w="1425" w:type="dxa"/>
            <w:tcBorders>
              <w:tl2br w:val="nil"/>
              <w:tr2bl w:val="nil"/>
            </w:tcBorders>
            <w:shd w:val="clear" w:color="auto" w:fill="FFFFFF"/>
            <w:tcMar>
              <w:top w:w="15" w:type="dxa"/>
              <w:left w:w="15" w:type="dxa"/>
              <w:right w:w="15" w:type="dxa"/>
            </w:tcMar>
            <w:vAlign w:val="center"/>
          </w:tcPr>
          <w:p w14:paraId="717F79C2">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肝胆胰外科</w:t>
            </w:r>
          </w:p>
        </w:tc>
        <w:tc>
          <w:tcPr>
            <w:tcW w:w="1780" w:type="dxa"/>
            <w:tcBorders>
              <w:tl2br w:val="nil"/>
              <w:tr2bl w:val="nil"/>
            </w:tcBorders>
            <w:shd w:val="clear" w:color="auto" w:fill="FFFFFF"/>
            <w:tcMar>
              <w:top w:w="15" w:type="dxa"/>
              <w:left w:w="15" w:type="dxa"/>
              <w:right w:w="15" w:type="dxa"/>
            </w:tcMar>
            <w:vAlign w:val="center"/>
          </w:tcPr>
          <w:p w14:paraId="55E7B355">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叶秋文：15887813775</w:t>
            </w:r>
          </w:p>
        </w:tc>
        <w:tc>
          <w:tcPr>
            <w:tcW w:w="2263" w:type="dxa"/>
            <w:tcBorders>
              <w:tl2br w:val="nil"/>
              <w:tr2bl w:val="nil"/>
            </w:tcBorders>
            <w:shd w:val="clear" w:color="auto" w:fill="FFFFFF"/>
            <w:tcMar>
              <w:top w:w="15" w:type="dxa"/>
              <w:left w:w="15" w:type="dxa"/>
              <w:right w:w="15" w:type="dxa"/>
            </w:tcMar>
            <w:vAlign w:val="center"/>
          </w:tcPr>
          <w:p w14:paraId="20E8F892">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111DDA6D">
            <w:pPr>
              <w:widowControl/>
              <w:jc w:val="center"/>
              <w:textAlignment w:val="center"/>
              <w:rPr>
                <w:rFonts w:hint="eastAsia" w:ascii="宋体" w:hAnsi="宋体" w:eastAsia="宋体" w:cs="宋体"/>
                <w:color w:val="000000"/>
                <w:kern w:val="0"/>
                <w:sz w:val="20"/>
                <w:szCs w:val="20"/>
                <w:lang w:bidi="ar"/>
              </w:rPr>
            </w:pPr>
          </w:p>
        </w:tc>
      </w:tr>
      <w:tr w14:paraId="137A7EF2">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2" w:type="dxa"/>
            <w:tcBorders>
              <w:tl2br w:val="nil"/>
              <w:tr2bl w:val="nil"/>
            </w:tcBorders>
            <w:shd w:val="clear" w:color="auto" w:fill="FFFFFF"/>
            <w:noWrap/>
            <w:tcMar>
              <w:top w:w="15" w:type="dxa"/>
              <w:left w:w="15" w:type="dxa"/>
              <w:right w:w="15" w:type="dxa"/>
            </w:tcMar>
            <w:vAlign w:val="center"/>
          </w:tcPr>
          <w:p w14:paraId="459E4C51">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68</w:t>
            </w:r>
          </w:p>
        </w:tc>
        <w:tc>
          <w:tcPr>
            <w:tcW w:w="5386" w:type="dxa"/>
            <w:tcBorders>
              <w:tl2br w:val="nil"/>
              <w:tr2bl w:val="nil"/>
            </w:tcBorders>
            <w:shd w:val="clear" w:color="auto" w:fill="FFFFFF"/>
            <w:tcMar>
              <w:top w:w="15" w:type="dxa"/>
              <w:left w:w="15" w:type="dxa"/>
              <w:right w:w="15" w:type="dxa"/>
            </w:tcMar>
            <w:vAlign w:val="center"/>
          </w:tcPr>
          <w:p w14:paraId="003188AE">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评价纳鲁索拜单抗注射液(JMT103)治疗骨巨细胞瘤患者疗效和安全性的多中心、随机双盲、阳性对照的非劣效Ⅲ期临床研究</w:t>
            </w:r>
          </w:p>
        </w:tc>
        <w:tc>
          <w:tcPr>
            <w:tcW w:w="1725" w:type="dxa"/>
            <w:tcBorders>
              <w:tl2br w:val="nil"/>
              <w:tr2bl w:val="nil"/>
            </w:tcBorders>
            <w:shd w:val="clear" w:color="auto" w:fill="FFFFFF"/>
            <w:tcMar>
              <w:top w:w="15" w:type="dxa"/>
              <w:left w:w="15" w:type="dxa"/>
              <w:right w:w="15" w:type="dxa"/>
            </w:tcMar>
            <w:vAlign w:val="center"/>
          </w:tcPr>
          <w:p w14:paraId="11333224">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骨巨细胞瘤患者</w:t>
            </w:r>
          </w:p>
        </w:tc>
        <w:tc>
          <w:tcPr>
            <w:tcW w:w="1425" w:type="dxa"/>
            <w:tcBorders>
              <w:tl2br w:val="nil"/>
              <w:tr2bl w:val="nil"/>
            </w:tcBorders>
            <w:shd w:val="clear" w:color="auto" w:fill="FFFFFF"/>
            <w:tcMar>
              <w:top w:w="15" w:type="dxa"/>
              <w:left w:w="15" w:type="dxa"/>
              <w:right w:w="15" w:type="dxa"/>
            </w:tcMar>
            <w:vAlign w:val="center"/>
          </w:tcPr>
          <w:p w14:paraId="42927E7E">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骨外二科</w:t>
            </w:r>
          </w:p>
        </w:tc>
        <w:tc>
          <w:tcPr>
            <w:tcW w:w="1780" w:type="dxa"/>
            <w:tcBorders>
              <w:tl2br w:val="nil"/>
              <w:tr2bl w:val="nil"/>
            </w:tcBorders>
            <w:shd w:val="clear" w:color="auto" w:fill="FFFFFF"/>
            <w:tcMar>
              <w:top w:w="15" w:type="dxa"/>
              <w:left w:w="15" w:type="dxa"/>
              <w:right w:w="15" w:type="dxa"/>
            </w:tcMar>
            <w:vAlign w:val="center"/>
          </w:tcPr>
          <w:p w14:paraId="211B46B7">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康建平：</w:t>
            </w:r>
          </w:p>
          <w:p w14:paraId="09A68942">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13099925227</w:t>
            </w:r>
          </w:p>
        </w:tc>
        <w:tc>
          <w:tcPr>
            <w:tcW w:w="2263" w:type="dxa"/>
            <w:tcBorders>
              <w:tl2br w:val="nil"/>
              <w:tr2bl w:val="nil"/>
            </w:tcBorders>
            <w:shd w:val="clear" w:color="auto" w:fill="FFFFFF"/>
            <w:tcMar>
              <w:top w:w="15" w:type="dxa"/>
              <w:left w:w="15" w:type="dxa"/>
              <w:right w:w="15" w:type="dxa"/>
            </w:tcMar>
            <w:vAlign w:val="center"/>
          </w:tcPr>
          <w:p w14:paraId="0456D929">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441C73E8">
            <w:pPr>
              <w:widowControl/>
              <w:jc w:val="center"/>
              <w:textAlignment w:val="center"/>
              <w:rPr>
                <w:rFonts w:hint="eastAsia" w:ascii="宋体" w:hAnsi="宋体" w:eastAsia="宋体" w:cs="宋体"/>
                <w:color w:val="000000"/>
                <w:kern w:val="0"/>
                <w:sz w:val="20"/>
                <w:szCs w:val="20"/>
                <w:lang w:bidi="ar"/>
              </w:rPr>
            </w:pPr>
          </w:p>
        </w:tc>
      </w:tr>
      <w:tr w14:paraId="0B82B1E0">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2" w:type="dxa"/>
            <w:tcBorders>
              <w:tl2br w:val="nil"/>
              <w:tr2bl w:val="nil"/>
            </w:tcBorders>
            <w:shd w:val="clear" w:color="auto" w:fill="FFFFFF"/>
            <w:noWrap/>
            <w:tcMar>
              <w:top w:w="15" w:type="dxa"/>
              <w:left w:w="15" w:type="dxa"/>
              <w:right w:w="15" w:type="dxa"/>
            </w:tcMar>
            <w:vAlign w:val="center"/>
          </w:tcPr>
          <w:p w14:paraId="24C9510C">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69</w:t>
            </w:r>
          </w:p>
        </w:tc>
        <w:tc>
          <w:tcPr>
            <w:tcW w:w="5386" w:type="dxa"/>
            <w:tcBorders>
              <w:tl2br w:val="nil"/>
              <w:tr2bl w:val="nil"/>
            </w:tcBorders>
            <w:shd w:val="clear" w:color="auto" w:fill="FFFFFF"/>
            <w:tcMar>
              <w:top w:w="15" w:type="dxa"/>
              <w:left w:w="15" w:type="dxa"/>
              <w:right w:w="15" w:type="dxa"/>
            </w:tcMar>
            <w:vAlign w:val="center"/>
          </w:tcPr>
          <w:p w14:paraId="65742B12">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索卡佐利单抗注射液加含铂化疗联合/不联合贝伐珠单抗对比安慰剂加含铂化疗联合/不联合贝伐珠单抗用于一线治疗持续、复发或转移性宫颈癌的随机、双盲Ⅲ期临床研究</w:t>
            </w:r>
          </w:p>
        </w:tc>
        <w:tc>
          <w:tcPr>
            <w:tcW w:w="1725" w:type="dxa"/>
            <w:tcBorders>
              <w:tl2br w:val="nil"/>
              <w:tr2bl w:val="nil"/>
            </w:tcBorders>
            <w:shd w:val="clear" w:color="auto" w:fill="FFFFFF"/>
            <w:tcMar>
              <w:top w:w="15" w:type="dxa"/>
              <w:left w:w="15" w:type="dxa"/>
              <w:right w:w="15" w:type="dxa"/>
            </w:tcMar>
            <w:vAlign w:val="center"/>
          </w:tcPr>
          <w:p w14:paraId="1D70E802">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持续、复发或转移性宫颈癌</w:t>
            </w:r>
          </w:p>
        </w:tc>
        <w:tc>
          <w:tcPr>
            <w:tcW w:w="1425" w:type="dxa"/>
            <w:tcBorders>
              <w:tl2br w:val="nil"/>
              <w:tr2bl w:val="nil"/>
            </w:tcBorders>
            <w:shd w:val="clear" w:color="auto" w:fill="FFFFFF"/>
            <w:tcMar>
              <w:top w:w="15" w:type="dxa"/>
              <w:left w:w="15" w:type="dxa"/>
              <w:right w:w="15" w:type="dxa"/>
            </w:tcMar>
            <w:vAlign w:val="center"/>
          </w:tcPr>
          <w:p w14:paraId="337CE6D3">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妇科</w:t>
            </w:r>
          </w:p>
        </w:tc>
        <w:tc>
          <w:tcPr>
            <w:tcW w:w="1780" w:type="dxa"/>
            <w:tcBorders>
              <w:tl2br w:val="nil"/>
              <w:tr2bl w:val="nil"/>
            </w:tcBorders>
            <w:shd w:val="clear" w:color="auto" w:fill="FFFFFF"/>
            <w:tcMar>
              <w:top w:w="15" w:type="dxa"/>
              <w:left w:w="15" w:type="dxa"/>
              <w:right w:w="15" w:type="dxa"/>
            </w:tcMar>
            <w:vAlign w:val="center"/>
          </w:tcPr>
          <w:p w14:paraId="349C2F42">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万里燕：13608861890</w:t>
            </w:r>
          </w:p>
        </w:tc>
        <w:tc>
          <w:tcPr>
            <w:tcW w:w="2263" w:type="dxa"/>
            <w:tcBorders>
              <w:tl2br w:val="nil"/>
              <w:tr2bl w:val="nil"/>
            </w:tcBorders>
            <w:shd w:val="clear" w:color="auto" w:fill="FFFFFF"/>
            <w:tcMar>
              <w:top w:w="15" w:type="dxa"/>
              <w:left w:w="15" w:type="dxa"/>
              <w:right w:w="15" w:type="dxa"/>
            </w:tcMar>
            <w:vAlign w:val="center"/>
          </w:tcPr>
          <w:p w14:paraId="6F2CB1FC">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6B189D7F">
            <w:pPr>
              <w:widowControl/>
              <w:jc w:val="center"/>
              <w:textAlignment w:val="center"/>
              <w:rPr>
                <w:rFonts w:hint="eastAsia" w:ascii="宋体" w:hAnsi="宋体" w:eastAsia="宋体" w:cs="宋体"/>
                <w:color w:val="000000"/>
                <w:kern w:val="0"/>
                <w:sz w:val="20"/>
                <w:szCs w:val="20"/>
                <w:lang w:bidi="ar"/>
              </w:rPr>
            </w:pPr>
          </w:p>
        </w:tc>
      </w:tr>
      <w:tr w14:paraId="379D9638">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2" w:type="dxa"/>
            <w:tcBorders>
              <w:tl2br w:val="nil"/>
              <w:tr2bl w:val="nil"/>
            </w:tcBorders>
            <w:shd w:val="clear" w:color="auto" w:fill="FFFFFF"/>
            <w:noWrap/>
            <w:tcMar>
              <w:top w:w="15" w:type="dxa"/>
              <w:left w:w="15" w:type="dxa"/>
              <w:right w:w="15" w:type="dxa"/>
            </w:tcMar>
            <w:vAlign w:val="center"/>
          </w:tcPr>
          <w:p w14:paraId="217472BD">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70</w:t>
            </w:r>
          </w:p>
        </w:tc>
        <w:tc>
          <w:tcPr>
            <w:tcW w:w="5386" w:type="dxa"/>
            <w:tcBorders>
              <w:tl2br w:val="nil"/>
              <w:tr2bl w:val="nil"/>
            </w:tcBorders>
            <w:shd w:val="clear" w:color="auto" w:fill="FFFFFF"/>
            <w:tcMar>
              <w:top w:w="15" w:type="dxa"/>
              <w:left w:w="15" w:type="dxa"/>
              <w:right w:w="15" w:type="dxa"/>
            </w:tcMar>
            <w:vAlign w:val="center"/>
          </w:tcPr>
          <w:p w14:paraId="1E8B7636">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一项评估DB-1305在晚期/转移性实体瘤受试者中的安全性、耐受性、药代动力学和初步抗肿瘤活性的I/IIa期多中心、开放性、首次人体研究</w:t>
            </w:r>
          </w:p>
        </w:tc>
        <w:tc>
          <w:tcPr>
            <w:tcW w:w="1725" w:type="dxa"/>
            <w:tcBorders>
              <w:tl2br w:val="nil"/>
              <w:tr2bl w:val="nil"/>
            </w:tcBorders>
            <w:shd w:val="clear" w:color="auto" w:fill="FFFFFF"/>
            <w:tcMar>
              <w:top w:w="15" w:type="dxa"/>
              <w:left w:w="15" w:type="dxa"/>
              <w:right w:w="15" w:type="dxa"/>
            </w:tcMar>
            <w:vAlign w:val="center"/>
          </w:tcPr>
          <w:p w14:paraId="704FAF1D">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晚期/转移性实体瘤</w:t>
            </w:r>
          </w:p>
        </w:tc>
        <w:tc>
          <w:tcPr>
            <w:tcW w:w="1425" w:type="dxa"/>
            <w:tcBorders>
              <w:tl2br w:val="nil"/>
              <w:tr2bl w:val="nil"/>
            </w:tcBorders>
            <w:shd w:val="clear" w:color="auto" w:fill="FFFFFF"/>
            <w:tcMar>
              <w:top w:w="15" w:type="dxa"/>
              <w:left w:w="15" w:type="dxa"/>
              <w:right w:w="15" w:type="dxa"/>
            </w:tcMar>
            <w:vAlign w:val="center"/>
          </w:tcPr>
          <w:p w14:paraId="5766823C">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妇科</w:t>
            </w:r>
          </w:p>
        </w:tc>
        <w:tc>
          <w:tcPr>
            <w:tcW w:w="1780" w:type="dxa"/>
            <w:tcBorders>
              <w:tl2br w:val="nil"/>
              <w:tr2bl w:val="nil"/>
            </w:tcBorders>
            <w:shd w:val="clear" w:color="auto" w:fill="FFFFFF"/>
            <w:tcMar>
              <w:top w:w="15" w:type="dxa"/>
              <w:left w:w="15" w:type="dxa"/>
              <w:right w:w="15" w:type="dxa"/>
            </w:tcMar>
            <w:vAlign w:val="center"/>
          </w:tcPr>
          <w:p w14:paraId="6918578A">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万里燕：13608861890</w:t>
            </w:r>
          </w:p>
        </w:tc>
        <w:tc>
          <w:tcPr>
            <w:tcW w:w="2263" w:type="dxa"/>
            <w:tcBorders>
              <w:tl2br w:val="nil"/>
              <w:tr2bl w:val="nil"/>
            </w:tcBorders>
            <w:shd w:val="clear" w:color="auto" w:fill="FFFFFF"/>
            <w:tcMar>
              <w:top w:w="15" w:type="dxa"/>
              <w:left w:w="15" w:type="dxa"/>
              <w:right w:w="15" w:type="dxa"/>
            </w:tcMar>
            <w:vAlign w:val="center"/>
          </w:tcPr>
          <w:p w14:paraId="5F1CDAA8">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22AA39E9">
            <w:pPr>
              <w:widowControl/>
              <w:jc w:val="center"/>
              <w:textAlignment w:val="center"/>
              <w:rPr>
                <w:rFonts w:hint="eastAsia" w:ascii="宋体" w:hAnsi="宋体" w:eastAsia="宋体" w:cs="宋体"/>
                <w:color w:val="000000"/>
                <w:kern w:val="0"/>
                <w:sz w:val="20"/>
                <w:szCs w:val="20"/>
                <w:lang w:bidi="ar"/>
              </w:rPr>
            </w:pPr>
          </w:p>
        </w:tc>
      </w:tr>
      <w:tr w14:paraId="60CE7F6A">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2" w:type="dxa"/>
            <w:tcBorders>
              <w:tl2br w:val="nil"/>
              <w:tr2bl w:val="nil"/>
            </w:tcBorders>
            <w:shd w:val="clear" w:color="auto" w:fill="FFFFFF"/>
            <w:noWrap/>
            <w:tcMar>
              <w:top w:w="15" w:type="dxa"/>
              <w:left w:w="15" w:type="dxa"/>
              <w:right w:w="15" w:type="dxa"/>
            </w:tcMar>
            <w:vAlign w:val="center"/>
          </w:tcPr>
          <w:p w14:paraId="2C0896B6">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71</w:t>
            </w:r>
          </w:p>
        </w:tc>
        <w:tc>
          <w:tcPr>
            <w:tcW w:w="5386" w:type="dxa"/>
            <w:tcBorders>
              <w:tl2br w:val="nil"/>
              <w:tr2bl w:val="nil"/>
            </w:tcBorders>
            <w:shd w:val="clear" w:color="auto" w:fill="FFFFFF"/>
            <w:tcMar>
              <w:top w:w="15" w:type="dxa"/>
              <w:left w:w="15" w:type="dxa"/>
              <w:right w:w="15" w:type="dxa"/>
            </w:tcMar>
            <w:vAlign w:val="center"/>
          </w:tcPr>
          <w:p w14:paraId="6043F037">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AMT-253（一种抗MUC18抗体偶联药物）在不可切除或转移性恶性黑色素瘤和其他实体瘤患者中的I/Ⅱ期研究</w:t>
            </w:r>
          </w:p>
        </w:tc>
        <w:tc>
          <w:tcPr>
            <w:tcW w:w="1725" w:type="dxa"/>
            <w:tcBorders>
              <w:tl2br w:val="nil"/>
              <w:tr2bl w:val="nil"/>
            </w:tcBorders>
            <w:shd w:val="clear" w:color="auto" w:fill="FFFFFF"/>
            <w:tcMar>
              <w:top w:w="15" w:type="dxa"/>
              <w:left w:w="15" w:type="dxa"/>
              <w:right w:w="15" w:type="dxa"/>
            </w:tcMar>
            <w:vAlign w:val="center"/>
          </w:tcPr>
          <w:p w14:paraId="0897689B">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不可切除或转移性恶性黑色素瘤和其他实体瘤</w:t>
            </w:r>
          </w:p>
        </w:tc>
        <w:tc>
          <w:tcPr>
            <w:tcW w:w="1425" w:type="dxa"/>
            <w:tcBorders>
              <w:tl2br w:val="nil"/>
              <w:tr2bl w:val="nil"/>
            </w:tcBorders>
            <w:shd w:val="clear" w:color="auto" w:fill="FFFFFF"/>
            <w:tcMar>
              <w:top w:w="15" w:type="dxa"/>
              <w:left w:w="15" w:type="dxa"/>
              <w:right w:w="15" w:type="dxa"/>
            </w:tcMar>
            <w:vAlign w:val="center"/>
          </w:tcPr>
          <w:p w14:paraId="53E56305">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肿瘤生物治疗中心</w:t>
            </w:r>
          </w:p>
        </w:tc>
        <w:tc>
          <w:tcPr>
            <w:tcW w:w="1780" w:type="dxa"/>
            <w:tcBorders>
              <w:tl2br w:val="nil"/>
              <w:tr2bl w:val="nil"/>
            </w:tcBorders>
            <w:shd w:val="clear" w:color="auto" w:fill="FFFFFF"/>
            <w:tcMar>
              <w:top w:w="15" w:type="dxa"/>
              <w:left w:w="15" w:type="dxa"/>
              <w:right w:w="15" w:type="dxa"/>
            </w:tcMar>
            <w:vAlign w:val="center"/>
          </w:tcPr>
          <w:p w14:paraId="04B44300">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kern w:val="0"/>
                <w:sz w:val="20"/>
                <w:szCs w:val="20"/>
                <w:lang w:bidi="ar"/>
              </w:rPr>
              <w:t>葛春雷：15969452905</w:t>
            </w:r>
          </w:p>
        </w:tc>
        <w:tc>
          <w:tcPr>
            <w:tcW w:w="2263" w:type="dxa"/>
            <w:tcBorders>
              <w:tl2br w:val="nil"/>
              <w:tr2bl w:val="nil"/>
            </w:tcBorders>
            <w:shd w:val="clear" w:color="auto" w:fill="FFFFFF"/>
            <w:tcMar>
              <w:top w:w="15" w:type="dxa"/>
              <w:left w:w="15" w:type="dxa"/>
              <w:right w:w="15" w:type="dxa"/>
            </w:tcMar>
            <w:vAlign w:val="center"/>
          </w:tcPr>
          <w:p w14:paraId="48C4D783">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501F6882">
            <w:pPr>
              <w:widowControl/>
              <w:jc w:val="center"/>
              <w:textAlignment w:val="center"/>
              <w:rPr>
                <w:rFonts w:hint="eastAsia" w:ascii="宋体" w:hAnsi="宋体" w:eastAsia="宋体" w:cs="宋体"/>
                <w:color w:val="000000"/>
                <w:kern w:val="0"/>
                <w:sz w:val="20"/>
                <w:szCs w:val="20"/>
                <w:lang w:bidi="ar"/>
              </w:rPr>
            </w:pPr>
          </w:p>
        </w:tc>
      </w:tr>
      <w:tr w14:paraId="469F6571">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2" w:type="dxa"/>
            <w:tcBorders>
              <w:tl2br w:val="nil"/>
              <w:tr2bl w:val="nil"/>
            </w:tcBorders>
            <w:shd w:val="clear" w:color="auto" w:fill="FFFFFF"/>
            <w:noWrap/>
            <w:tcMar>
              <w:top w:w="15" w:type="dxa"/>
              <w:left w:w="15" w:type="dxa"/>
              <w:right w:w="15" w:type="dxa"/>
            </w:tcMar>
            <w:vAlign w:val="center"/>
          </w:tcPr>
          <w:p w14:paraId="357F0F93">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72</w:t>
            </w:r>
          </w:p>
        </w:tc>
        <w:tc>
          <w:tcPr>
            <w:tcW w:w="5386" w:type="dxa"/>
            <w:tcBorders>
              <w:tl2br w:val="nil"/>
              <w:tr2bl w:val="nil"/>
            </w:tcBorders>
            <w:shd w:val="clear" w:color="auto" w:fill="FFFFFF"/>
            <w:tcMar>
              <w:top w:w="15" w:type="dxa"/>
              <w:left w:w="15" w:type="dxa"/>
              <w:right w:w="15" w:type="dxa"/>
            </w:tcMar>
            <w:vAlign w:val="center"/>
          </w:tcPr>
          <w:p w14:paraId="7F391EAA">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特瑞普利单抗联合或不联合Tifcemalimab（JS004/TAB004）作为局限期小细胞肺癌放化疗后未进展患者的巩固治疗的随机、双盲、安慰剂对照、全球多中心III 期临床研究</w:t>
            </w:r>
          </w:p>
        </w:tc>
        <w:tc>
          <w:tcPr>
            <w:tcW w:w="1725" w:type="dxa"/>
            <w:tcBorders>
              <w:tl2br w:val="nil"/>
              <w:tr2bl w:val="nil"/>
            </w:tcBorders>
            <w:shd w:val="clear" w:color="auto" w:fill="FFFFFF"/>
            <w:tcMar>
              <w:top w:w="15" w:type="dxa"/>
              <w:left w:w="15" w:type="dxa"/>
              <w:right w:w="15" w:type="dxa"/>
            </w:tcMar>
            <w:vAlign w:val="center"/>
          </w:tcPr>
          <w:p w14:paraId="6780ADAE">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局限期小细胞肺癌放化疗后未进展患者</w:t>
            </w:r>
          </w:p>
        </w:tc>
        <w:tc>
          <w:tcPr>
            <w:tcW w:w="1425" w:type="dxa"/>
            <w:tcBorders>
              <w:tl2br w:val="nil"/>
              <w:tr2bl w:val="nil"/>
            </w:tcBorders>
            <w:shd w:val="clear" w:color="auto" w:fill="FFFFFF"/>
            <w:tcMar>
              <w:top w:w="15" w:type="dxa"/>
              <w:left w:w="15" w:type="dxa"/>
              <w:right w:w="15" w:type="dxa"/>
            </w:tcMar>
            <w:vAlign w:val="center"/>
          </w:tcPr>
          <w:p w14:paraId="414B28FF">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内二科</w:t>
            </w:r>
          </w:p>
        </w:tc>
        <w:tc>
          <w:tcPr>
            <w:tcW w:w="1780" w:type="dxa"/>
            <w:tcBorders>
              <w:tl2br w:val="nil"/>
              <w:tr2bl w:val="nil"/>
            </w:tcBorders>
            <w:shd w:val="clear" w:color="auto" w:fill="FFFFFF"/>
            <w:tcMar>
              <w:top w:w="15" w:type="dxa"/>
              <w:left w:w="15" w:type="dxa"/>
              <w:right w:w="15" w:type="dxa"/>
            </w:tcMar>
            <w:vAlign w:val="center"/>
          </w:tcPr>
          <w:p w14:paraId="2699D480">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杨芳：</w:t>
            </w:r>
          </w:p>
          <w:p w14:paraId="05DEEA0E">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kern w:val="0"/>
                <w:sz w:val="20"/>
                <w:szCs w:val="20"/>
                <w:lang w:bidi="ar"/>
              </w:rPr>
              <w:t>15198729531</w:t>
            </w:r>
          </w:p>
        </w:tc>
        <w:tc>
          <w:tcPr>
            <w:tcW w:w="2263" w:type="dxa"/>
            <w:tcBorders>
              <w:tl2br w:val="nil"/>
              <w:tr2bl w:val="nil"/>
            </w:tcBorders>
            <w:shd w:val="clear" w:color="auto" w:fill="FFFFFF"/>
            <w:tcMar>
              <w:top w:w="15" w:type="dxa"/>
              <w:left w:w="15" w:type="dxa"/>
              <w:right w:w="15" w:type="dxa"/>
            </w:tcMar>
            <w:vAlign w:val="center"/>
          </w:tcPr>
          <w:p w14:paraId="5B70AB06">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753569C9">
            <w:pPr>
              <w:widowControl/>
              <w:jc w:val="center"/>
              <w:textAlignment w:val="center"/>
              <w:rPr>
                <w:rFonts w:hint="eastAsia" w:ascii="宋体" w:hAnsi="宋体" w:eastAsia="宋体" w:cs="宋体"/>
                <w:color w:val="000000"/>
                <w:kern w:val="0"/>
                <w:sz w:val="20"/>
                <w:szCs w:val="20"/>
                <w:lang w:bidi="ar"/>
              </w:rPr>
            </w:pPr>
          </w:p>
        </w:tc>
      </w:tr>
      <w:tr w14:paraId="539008C5">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2" w:type="dxa"/>
            <w:tcBorders>
              <w:tl2br w:val="nil"/>
              <w:tr2bl w:val="nil"/>
            </w:tcBorders>
            <w:shd w:val="clear" w:color="auto" w:fill="FFFFFF"/>
            <w:noWrap/>
            <w:tcMar>
              <w:top w:w="15" w:type="dxa"/>
              <w:left w:w="15" w:type="dxa"/>
              <w:right w:w="15" w:type="dxa"/>
            </w:tcMar>
            <w:vAlign w:val="center"/>
          </w:tcPr>
          <w:p w14:paraId="3D113AEB">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73</w:t>
            </w:r>
          </w:p>
        </w:tc>
        <w:tc>
          <w:tcPr>
            <w:tcW w:w="5386" w:type="dxa"/>
            <w:tcBorders>
              <w:tl2br w:val="nil"/>
              <w:tr2bl w:val="nil"/>
            </w:tcBorders>
            <w:shd w:val="clear" w:color="auto" w:fill="FFFFFF"/>
            <w:tcMar>
              <w:top w:w="15" w:type="dxa"/>
              <w:left w:w="15" w:type="dxa"/>
              <w:right w:w="15" w:type="dxa"/>
            </w:tcMar>
            <w:vAlign w:val="center"/>
          </w:tcPr>
          <w:p w14:paraId="26E10DFB">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评价SYS6010不同给药方案在晚期实体瘤患者中的安全性、耐受性和有效性的Ⅱ期临床试验</w:t>
            </w:r>
          </w:p>
        </w:tc>
        <w:tc>
          <w:tcPr>
            <w:tcW w:w="1725" w:type="dxa"/>
            <w:tcBorders>
              <w:tl2br w:val="nil"/>
              <w:tr2bl w:val="nil"/>
            </w:tcBorders>
            <w:shd w:val="clear" w:color="auto" w:fill="FFFFFF"/>
            <w:tcMar>
              <w:top w:w="15" w:type="dxa"/>
              <w:left w:w="15" w:type="dxa"/>
              <w:right w:w="15" w:type="dxa"/>
            </w:tcMar>
            <w:vAlign w:val="center"/>
          </w:tcPr>
          <w:p w14:paraId="3DB26045">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晚期实体瘤</w:t>
            </w:r>
          </w:p>
        </w:tc>
        <w:tc>
          <w:tcPr>
            <w:tcW w:w="1425" w:type="dxa"/>
            <w:tcBorders>
              <w:tl2br w:val="nil"/>
              <w:tr2bl w:val="nil"/>
            </w:tcBorders>
            <w:shd w:val="clear" w:color="auto" w:fill="FFFFFF"/>
            <w:tcMar>
              <w:top w:w="15" w:type="dxa"/>
              <w:left w:w="15" w:type="dxa"/>
              <w:right w:w="15" w:type="dxa"/>
            </w:tcMar>
            <w:vAlign w:val="center"/>
          </w:tcPr>
          <w:p w14:paraId="08144CE7">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胃与小肠外科</w:t>
            </w:r>
          </w:p>
        </w:tc>
        <w:tc>
          <w:tcPr>
            <w:tcW w:w="1780" w:type="dxa"/>
            <w:tcBorders>
              <w:tl2br w:val="nil"/>
              <w:tr2bl w:val="nil"/>
            </w:tcBorders>
            <w:shd w:val="clear" w:color="auto" w:fill="FFFFFF"/>
            <w:tcMar>
              <w:top w:w="15" w:type="dxa"/>
              <w:left w:w="15" w:type="dxa"/>
              <w:right w:w="15" w:type="dxa"/>
            </w:tcMar>
            <w:vAlign w:val="center"/>
          </w:tcPr>
          <w:p w14:paraId="7295E5ED">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韩潇：</w:t>
            </w:r>
          </w:p>
          <w:p w14:paraId="13B89B37">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15925144171</w:t>
            </w:r>
          </w:p>
        </w:tc>
        <w:tc>
          <w:tcPr>
            <w:tcW w:w="2263" w:type="dxa"/>
            <w:tcBorders>
              <w:tl2br w:val="nil"/>
              <w:tr2bl w:val="nil"/>
            </w:tcBorders>
            <w:shd w:val="clear" w:color="auto" w:fill="FFFFFF"/>
            <w:tcMar>
              <w:top w:w="15" w:type="dxa"/>
              <w:left w:w="15" w:type="dxa"/>
              <w:right w:w="15" w:type="dxa"/>
            </w:tcMar>
            <w:vAlign w:val="center"/>
          </w:tcPr>
          <w:p w14:paraId="3F713A8E">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230ADAEE">
            <w:pPr>
              <w:widowControl/>
              <w:jc w:val="center"/>
              <w:textAlignment w:val="center"/>
              <w:rPr>
                <w:rFonts w:hint="eastAsia" w:ascii="宋体" w:hAnsi="宋体" w:eastAsia="宋体" w:cs="宋体"/>
                <w:color w:val="000000"/>
                <w:kern w:val="0"/>
                <w:sz w:val="20"/>
                <w:szCs w:val="20"/>
                <w:lang w:bidi="ar"/>
              </w:rPr>
            </w:pPr>
          </w:p>
        </w:tc>
      </w:tr>
      <w:tr w14:paraId="1D671A77">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2" w:type="dxa"/>
            <w:tcBorders>
              <w:tl2br w:val="nil"/>
              <w:tr2bl w:val="nil"/>
            </w:tcBorders>
            <w:shd w:val="clear" w:color="auto" w:fill="FFFFFF"/>
            <w:noWrap/>
            <w:tcMar>
              <w:top w:w="15" w:type="dxa"/>
              <w:left w:w="15" w:type="dxa"/>
              <w:right w:w="15" w:type="dxa"/>
            </w:tcMar>
            <w:vAlign w:val="center"/>
          </w:tcPr>
          <w:p w14:paraId="6A30A08E">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74</w:t>
            </w:r>
          </w:p>
        </w:tc>
        <w:tc>
          <w:tcPr>
            <w:tcW w:w="5386" w:type="dxa"/>
            <w:tcBorders>
              <w:tl2br w:val="nil"/>
              <w:tr2bl w:val="nil"/>
            </w:tcBorders>
            <w:shd w:val="clear" w:color="auto" w:fill="FFFFFF"/>
            <w:tcMar>
              <w:top w:w="15" w:type="dxa"/>
              <w:left w:w="15" w:type="dxa"/>
              <w:right w:w="15" w:type="dxa"/>
            </w:tcMar>
            <w:vAlign w:val="center"/>
          </w:tcPr>
          <w:p w14:paraId="01EE73DC">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抗CTLA-4抗体SHR-8068联合阿得贝利单抗和贝伐珠单抗对比信迪利单抗联合贝伐珠单抗一线治疗晚期肝细胞癌（HCC）的随机、对照、开放、多中心Ⅲ期临床研究</w:t>
            </w:r>
          </w:p>
        </w:tc>
        <w:tc>
          <w:tcPr>
            <w:tcW w:w="1725" w:type="dxa"/>
            <w:tcBorders>
              <w:tl2br w:val="nil"/>
              <w:tr2bl w:val="nil"/>
            </w:tcBorders>
            <w:shd w:val="clear" w:color="auto" w:fill="FFFFFF"/>
            <w:tcMar>
              <w:top w:w="15" w:type="dxa"/>
              <w:left w:w="15" w:type="dxa"/>
              <w:right w:w="15" w:type="dxa"/>
            </w:tcMar>
            <w:vAlign w:val="center"/>
          </w:tcPr>
          <w:p w14:paraId="60B7222D">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晚期肝细胞癌（HCC）</w:t>
            </w:r>
          </w:p>
        </w:tc>
        <w:tc>
          <w:tcPr>
            <w:tcW w:w="1425" w:type="dxa"/>
            <w:tcBorders>
              <w:tl2br w:val="nil"/>
              <w:tr2bl w:val="nil"/>
            </w:tcBorders>
            <w:shd w:val="clear" w:color="auto" w:fill="FFFFFF"/>
            <w:tcMar>
              <w:top w:w="15" w:type="dxa"/>
              <w:left w:w="15" w:type="dxa"/>
              <w:right w:w="15" w:type="dxa"/>
            </w:tcMar>
            <w:vAlign w:val="center"/>
          </w:tcPr>
          <w:p w14:paraId="1317713B">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肝胆胰外科</w:t>
            </w:r>
          </w:p>
        </w:tc>
        <w:tc>
          <w:tcPr>
            <w:tcW w:w="1780" w:type="dxa"/>
            <w:tcBorders>
              <w:tl2br w:val="nil"/>
              <w:tr2bl w:val="nil"/>
            </w:tcBorders>
            <w:shd w:val="clear" w:color="auto" w:fill="FFFFFF"/>
            <w:tcMar>
              <w:top w:w="15" w:type="dxa"/>
              <w:left w:w="15" w:type="dxa"/>
              <w:right w:w="15" w:type="dxa"/>
            </w:tcMar>
            <w:vAlign w:val="center"/>
          </w:tcPr>
          <w:p w14:paraId="17729BD1">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叶秋文：15887813775</w:t>
            </w:r>
          </w:p>
        </w:tc>
        <w:tc>
          <w:tcPr>
            <w:tcW w:w="2263" w:type="dxa"/>
            <w:tcBorders>
              <w:tl2br w:val="nil"/>
              <w:tr2bl w:val="nil"/>
            </w:tcBorders>
            <w:shd w:val="clear" w:color="auto" w:fill="FFFFFF"/>
            <w:tcMar>
              <w:top w:w="15" w:type="dxa"/>
              <w:left w:w="15" w:type="dxa"/>
              <w:right w:w="15" w:type="dxa"/>
            </w:tcMar>
            <w:vAlign w:val="center"/>
          </w:tcPr>
          <w:p w14:paraId="03BE6FD7">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2CD00362">
            <w:pPr>
              <w:widowControl/>
              <w:jc w:val="center"/>
              <w:textAlignment w:val="center"/>
              <w:rPr>
                <w:rFonts w:hint="eastAsia" w:ascii="宋体" w:hAnsi="宋体" w:eastAsia="宋体" w:cs="宋体"/>
                <w:color w:val="000000"/>
                <w:kern w:val="0"/>
                <w:sz w:val="20"/>
                <w:szCs w:val="20"/>
                <w:lang w:bidi="ar"/>
              </w:rPr>
            </w:pPr>
          </w:p>
        </w:tc>
      </w:tr>
      <w:tr w14:paraId="1E39FCE0">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2" w:type="dxa"/>
            <w:tcBorders>
              <w:tl2br w:val="nil"/>
              <w:tr2bl w:val="nil"/>
            </w:tcBorders>
            <w:shd w:val="clear" w:color="auto" w:fill="FFFFFF"/>
            <w:noWrap/>
            <w:tcMar>
              <w:top w:w="15" w:type="dxa"/>
              <w:left w:w="15" w:type="dxa"/>
              <w:right w:w="15" w:type="dxa"/>
            </w:tcMar>
            <w:vAlign w:val="center"/>
          </w:tcPr>
          <w:p w14:paraId="5BAB7808">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75</w:t>
            </w:r>
          </w:p>
        </w:tc>
        <w:tc>
          <w:tcPr>
            <w:tcW w:w="5386" w:type="dxa"/>
            <w:tcBorders>
              <w:tl2br w:val="nil"/>
              <w:tr2bl w:val="nil"/>
            </w:tcBorders>
            <w:shd w:val="clear" w:color="auto" w:fill="FFFFFF"/>
            <w:tcMar>
              <w:top w:w="15" w:type="dxa"/>
              <w:left w:w="15" w:type="dxa"/>
              <w:right w:w="15" w:type="dxa"/>
            </w:tcMar>
            <w:vAlign w:val="center"/>
          </w:tcPr>
          <w:p w14:paraId="26988307">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注射用SHR-A2102对比研究者选择疗法治疗既往接受过含铂化疗和PD-(L)1抑制剂和经或未经ADC治疗的局部晚期或转移性尿路上皮癌的随机、开放、对照、多中心III期临床研究</w:t>
            </w:r>
          </w:p>
        </w:tc>
        <w:tc>
          <w:tcPr>
            <w:tcW w:w="1725" w:type="dxa"/>
            <w:tcBorders>
              <w:tl2br w:val="nil"/>
              <w:tr2bl w:val="nil"/>
            </w:tcBorders>
            <w:shd w:val="clear" w:color="auto" w:fill="FFFFFF"/>
            <w:tcMar>
              <w:top w:w="15" w:type="dxa"/>
              <w:left w:w="15" w:type="dxa"/>
              <w:right w:w="15" w:type="dxa"/>
            </w:tcMar>
            <w:vAlign w:val="center"/>
          </w:tcPr>
          <w:p w14:paraId="64BAC4BF">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局部晚期或转移性尿路上皮癌</w:t>
            </w:r>
          </w:p>
        </w:tc>
        <w:tc>
          <w:tcPr>
            <w:tcW w:w="1425" w:type="dxa"/>
            <w:tcBorders>
              <w:tl2br w:val="nil"/>
              <w:tr2bl w:val="nil"/>
            </w:tcBorders>
            <w:shd w:val="clear" w:color="auto" w:fill="FFFFFF"/>
            <w:tcMar>
              <w:top w:w="15" w:type="dxa"/>
              <w:left w:w="15" w:type="dxa"/>
              <w:right w:w="15" w:type="dxa"/>
            </w:tcMar>
            <w:vAlign w:val="center"/>
          </w:tcPr>
          <w:p w14:paraId="3B85BFE2">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泌尿外科一病区</w:t>
            </w:r>
          </w:p>
        </w:tc>
        <w:tc>
          <w:tcPr>
            <w:tcW w:w="1780" w:type="dxa"/>
            <w:tcBorders>
              <w:tl2br w:val="nil"/>
              <w:tr2bl w:val="nil"/>
            </w:tcBorders>
            <w:shd w:val="clear" w:color="auto" w:fill="FFFFFF"/>
            <w:tcMar>
              <w:top w:w="15" w:type="dxa"/>
              <w:left w:w="15" w:type="dxa"/>
              <w:right w:w="15" w:type="dxa"/>
            </w:tcMar>
            <w:vAlign w:val="center"/>
          </w:tcPr>
          <w:p w14:paraId="5B597783">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毕颖：</w:t>
            </w:r>
          </w:p>
          <w:p w14:paraId="6AF81250">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18213907131</w:t>
            </w:r>
          </w:p>
        </w:tc>
        <w:tc>
          <w:tcPr>
            <w:tcW w:w="2263" w:type="dxa"/>
            <w:tcBorders>
              <w:tl2br w:val="nil"/>
              <w:tr2bl w:val="nil"/>
            </w:tcBorders>
            <w:shd w:val="clear" w:color="auto" w:fill="FFFFFF"/>
            <w:tcMar>
              <w:top w:w="15" w:type="dxa"/>
              <w:left w:w="15" w:type="dxa"/>
              <w:right w:w="15" w:type="dxa"/>
            </w:tcMar>
            <w:vAlign w:val="center"/>
          </w:tcPr>
          <w:p w14:paraId="020F6AD0">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0BD517F0">
            <w:pPr>
              <w:widowControl/>
              <w:jc w:val="center"/>
              <w:textAlignment w:val="center"/>
              <w:rPr>
                <w:rFonts w:hint="eastAsia" w:ascii="宋体" w:hAnsi="宋体" w:eastAsia="宋体" w:cs="宋体"/>
                <w:color w:val="000000"/>
                <w:kern w:val="0"/>
                <w:sz w:val="20"/>
                <w:szCs w:val="20"/>
                <w:lang w:bidi="ar"/>
              </w:rPr>
            </w:pPr>
          </w:p>
        </w:tc>
      </w:tr>
      <w:tr w14:paraId="1EE1AF78">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2" w:type="dxa"/>
            <w:tcBorders>
              <w:tl2br w:val="nil"/>
              <w:tr2bl w:val="nil"/>
            </w:tcBorders>
            <w:shd w:val="clear" w:color="auto" w:fill="FFFFFF"/>
            <w:noWrap/>
            <w:tcMar>
              <w:top w:w="15" w:type="dxa"/>
              <w:left w:w="15" w:type="dxa"/>
              <w:right w:w="15" w:type="dxa"/>
            </w:tcMar>
            <w:vAlign w:val="center"/>
          </w:tcPr>
          <w:p w14:paraId="2A0C14D3">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76</w:t>
            </w:r>
          </w:p>
        </w:tc>
        <w:tc>
          <w:tcPr>
            <w:tcW w:w="5386" w:type="dxa"/>
            <w:tcBorders>
              <w:tl2br w:val="nil"/>
              <w:tr2bl w:val="nil"/>
            </w:tcBorders>
            <w:shd w:val="clear" w:color="auto" w:fill="FFFFFF"/>
            <w:tcMar>
              <w:top w:w="15" w:type="dxa"/>
              <w:left w:w="15" w:type="dxa"/>
              <w:right w:w="15" w:type="dxa"/>
            </w:tcMar>
            <w:vAlign w:val="center"/>
          </w:tcPr>
          <w:p w14:paraId="38193B75">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评价QL1706围手术期治疗可切除MSI-H/dMMR结肠癌的有效性和安全性的Ib/III期临床研究</w:t>
            </w:r>
          </w:p>
        </w:tc>
        <w:tc>
          <w:tcPr>
            <w:tcW w:w="1725" w:type="dxa"/>
            <w:tcBorders>
              <w:tl2br w:val="nil"/>
              <w:tr2bl w:val="nil"/>
            </w:tcBorders>
            <w:shd w:val="clear" w:color="auto" w:fill="FFFFFF"/>
            <w:tcMar>
              <w:top w:w="15" w:type="dxa"/>
              <w:left w:w="15" w:type="dxa"/>
              <w:right w:w="15" w:type="dxa"/>
            </w:tcMar>
            <w:vAlign w:val="center"/>
          </w:tcPr>
          <w:p w14:paraId="6911116C">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可切除MSI-H/dMMR结肠癌</w:t>
            </w:r>
          </w:p>
        </w:tc>
        <w:tc>
          <w:tcPr>
            <w:tcW w:w="1425" w:type="dxa"/>
            <w:tcBorders>
              <w:tl2br w:val="nil"/>
              <w:tr2bl w:val="nil"/>
            </w:tcBorders>
            <w:shd w:val="clear" w:color="auto" w:fill="FFFFFF"/>
            <w:tcMar>
              <w:top w:w="15" w:type="dxa"/>
              <w:left w:w="15" w:type="dxa"/>
              <w:right w:w="15" w:type="dxa"/>
            </w:tcMar>
            <w:vAlign w:val="center"/>
          </w:tcPr>
          <w:p w14:paraId="1BC95CB2">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结直肠外科</w:t>
            </w:r>
          </w:p>
        </w:tc>
        <w:tc>
          <w:tcPr>
            <w:tcW w:w="1780" w:type="dxa"/>
            <w:tcBorders>
              <w:tl2br w:val="nil"/>
              <w:tr2bl w:val="nil"/>
            </w:tcBorders>
            <w:shd w:val="clear" w:color="auto" w:fill="FFFFFF"/>
            <w:tcMar>
              <w:top w:w="15" w:type="dxa"/>
              <w:left w:w="15" w:type="dxa"/>
              <w:right w:w="15" w:type="dxa"/>
            </w:tcMar>
            <w:vAlign w:val="center"/>
          </w:tcPr>
          <w:p w14:paraId="106D70EF">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刘萍：</w:t>
            </w:r>
          </w:p>
          <w:p w14:paraId="5312DDF4">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15911552189</w:t>
            </w:r>
          </w:p>
        </w:tc>
        <w:tc>
          <w:tcPr>
            <w:tcW w:w="2263" w:type="dxa"/>
            <w:tcBorders>
              <w:tl2br w:val="nil"/>
              <w:tr2bl w:val="nil"/>
            </w:tcBorders>
            <w:shd w:val="clear" w:color="auto" w:fill="FFFFFF"/>
            <w:tcMar>
              <w:top w:w="15" w:type="dxa"/>
              <w:left w:w="15" w:type="dxa"/>
              <w:right w:w="15" w:type="dxa"/>
            </w:tcMar>
            <w:vAlign w:val="center"/>
          </w:tcPr>
          <w:p w14:paraId="1581B8D6">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5483FC53">
            <w:pPr>
              <w:widowControl/>
              <w:jc w:val="center"/>
              <w:textAlignment w:val="center"/>
              <w:rPr>
                <w:rFonts w:hint="eastAsia" w:ascii="宋体" w:hAnsi="宋体" w:eastAsia="宋体" w:cs="宋体"/>
                <w:color w:val="000000"/>
                <w:kern w:val="0"/>
                <w:sz w:val="20"/>
                <w:szCs w:val="20"/>
                <w:lang w:bidi="ar"/>
              </w:rPr>
            </w:pPr>
          </w:p>
        </w:tc>
      </w:tr>
      <w:tr w14:paraId="610B731C">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2" w:type="dxa"/>
            <w:tcBorders>
              <w:tl2br w:val="nil"/>
              <w:tr2bl w:val="nil"/>
            </w:tcBorders>
            <w:shd w:val="clear" w:color="auto" w:fill="FFFFFF"/>
            <w:noWrap/>
            <w:tcMar>
              <w:top w:w="15" w:type="dxa"/>
              <w:left w:w="15" w:type="dxa"/>
              <w:right w:w="15" w:type="dxa"/>
            </w:tcMar>
            <w:vAlign w:val="center"/>
          </w:tcPr>
          <w:p w14:paraId="05306772">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77</w:t>
            </w:r>
          </w:p>
        </w:tc>
        <w:tc>
          <w:tcPr>
            <w:tcW w:w="5386" w:type="dxa"/>
            <w:tcBorders>
              <w:tl2br w:val="nil"/>
              <w:tr2bl w:val="nil"/>
            </w:tcBorders>
            <w:shd w:val="clear" w:color="auto" w:fill="FFFFFF"/>
            <w:tcMar>
              <w:top w:w="15" w:type="dxa"/>
              <w:left w:w="15" w:type="dxa"/>
              <w:right w:w="15" w:type="dxa"/>
            </w:tcMar>
            <w:vAlign w:val="center"/>
          </w:tcPr>
          <w:p w14:paraId="34A70DFE">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HR070803 联合奥沙利铂、5-氟尿嘧啶、亚叶酸钙、贝伐珠单抗对比 FOLFOX 联合贝伐珠单抗一线治疗晚期结直肠癌的随机、双盲、平行对照、多中心 II/III 期临床研究</w:t>
            </w:r>
          </w:p>
        </w:tc>
        <w:tc>
          <w:tcPr>
            <w:tcW w:w="1725" w:type="dxa"/>
            <w:tcBorders>
              <w:tl2br w:val="nil"/>
              <w:tr2bl w:val="nil"/>
            </w:tcBorders>
            <w:shd w:val="clear" w:color="auto" w:fill="FFFFFF"/>
            <w:tcMar>
              <w:top w:w="15" w:type="dxa"/>
              <w:left w:w="15" w:type="dxa"/>
              <w:right w:w="15" w:type="dxa"/>
            </w:tcMar>
            <w:vAlign w:val="center"/>
          </w:tcPr>
          <w:p w14:paraId="2C1963E5">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晚期结直肠癌</w:t>
            </w:r>
          </w:p>
        </w:tc>
        <w:tc>
          <w:tcPr>
            <w:tcW w:w="1425" w:type="dxa"/>
            <w:tcBorders>
              <w:tl2br w:val="nil"/>
              <w:tr2bl w:val="nil"/>
            </w:tcBorders>
            <w:shd w:val="clear" w:color="auto" w:fill="FFFFFF"/>
            <w:tcMar>
              <w:top w:w="15" w:type="dxa"/>
              <w:left w:w="15" w:type="dxa"/>
              <w:right w:w="15" w:type="dxa"/>
            </w:tcMar>
            <w:vAlign w:val="center"/>
          </w:tcPr>
          <w:p w14:paraId="2E4F8AD3">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结直肠外科</w:t>
            </w:r>
          </w:p>
        </w:tc>
        <w:tc>
          <w:tcPr>
            <w:tcW w:w="1780" w:type="dxa"/>
            <w:tcBorders>
              <w:tl2br w:val="nil"/>
              <w:tr2bl w:val="nil"/>
            </w:tcBorders>
            <w:shd w:val="clear" w:color="auto" w:fill="FFFFFF"/>
            <w:tcMar>
              <w:top w:w="15" w:type="dxa"/>
              <w:left w:w="15" w:type="dxa"/>
              <w:right w:w="15" w:type="dxa"/>
            </w:tcMar>
            <w:vAlign w:val="center"/>
          </w:tcPr>
          <w:p w14:paraId="724BEFDD">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刘萍：</w:t>
            </w:r>
          </w:p>
          <w:p w14:paraId="2D6D605B">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15911552189</w:t>
            </w:r>
          </w:p>
        </w:tc>
        <w:tc>
          <w:tcPr>
            <w:tcW w:w="2263" w:type="dxa"/>
            <w:tcBorders>
              <w:tl2br w:val="nil"/>
              <w:tr2bl w:val="nil"/>
            </w:tcBorders>
            <w:shd w:val="clear" w:color="auto" w:fill="FFFFFF"/>
            <w:tcMar>
              <w:top w:w="15" w:type="dxa"/>
              <w:left w:w="15" w:type="dxa"/>
              <w:right w:w="15" w:type="dxa"/>
            </w:tcMar>
            <w:vAlign w:val="center"/>
          </w:tcPr>
          <w:p w14:paraId="70297629">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2DD69D23">
            <w:pPr>
              <w:widowControl/>
              <w:jc w:val="center"/>
              <w:textAlignment w:val="center"/>
              <w:rPr>
                <w:rFonts w:hint="eastAsia" w:ascii="宋体" w:hAnsi="宋体" w:eastAsia="宋体" w:cs="宋体"/>
                <w:color w:val="000000"/>
                <w:kern w:val="0"/>
                <w:sz w:val="20"/>
                <w:szCs w:val="20"/>
                <w:lang w:bidi="ar"/>
              </w:rPr>
            </w:pPr>
          </w:p>
        </w:tc>
      </w:tr>
      <w:tr w14:paraId="1428703B">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2" w:type="dxa"/>
            <w:tcBorders>
              <w:tl2br w:val="nil"/>
              <w:tr2bl w:val="nil"/>
            </w:tcBorders>
            <w:shd w:val="clear" w:color="auto" w:fill="FFFFFF"/>
            <w:noWrap/>
            <w:tcMar>
              <w:top w:w="15" w:type="dxa"/>
              <w:left w:w="15" w:type="dxa"/>
              <w:right w:w="15" w:type="dxa"/>
            </w:tcMar>
            <w:vAlign w:val="center"/>
          </w:tcPr>
          <w:p w14:paraId="4F58B94A">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78</w:t>
            </w:r>
          </w:p>
        </w:tc>
        <w:tc>
          <w:tcPr>
            <w:tcW w:w="5386" w:type="dxa"/>
            <w:tcBorders>
              <w:tl2br w:val="nil"/>
              <w:tr2bl w:val="nil"/>
            </w:tcBorders>
            <w:shd w:val="clear" w:color="auto" w:fill="FFFFFF"/>
            <w:tcMar>
              <w:top w:w="15" w:type="dxa"/>
              <w:left w:w="15" w:type="dxa"/>
              <w:right w:w="15" w:type="dxa"/>
            </w:tcMar>
            <w:vAlign w:val="center"/>
          </w:tcPr>
          <w:p w14:paraId="5F7904BF">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一项评估伏美替尼对比含铂化疗一线治疗EGFR PACC突变或EGFR L861Q突变的局部晚期或转移性非小细胞肺癌患者的疗效和安全性的III期、随机、多中心、开放标签研究</w:t>
            </w:r>
          </w:p>
        </w:tc>
        <w:tc>
          <w:tcPr>
            <w:tcW w:w="1725" w:type="dxa"/>
            <w:tcBorders>
              <w:tl2br w:val="nil"/>
              <w:tr2bl w:val="nil"/>
            </w:tcBorders>
            <w:shd w:val="clear" w:color="auto" w:fill="FFFFFF"/>
            <w:tcMar>
              <w:top w:w="15" w:type="dxa"/>
              <w:left w:w="15" w:type="dxa"/>
              <w:right w:w="15" w:type="dxa"/>
            </w:tcMar>
            <w:vAlign w:val="center"/>
          </w:tcPr>
          <w:p w14:paraId="1BD4960D">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EGFR PACC突变或EGFR L861Q突变的局部晚期或转移性非小细胞肺癌</w:t>
            </w:r>
          </w:p>
        </w:tc>
        <w:tc>
          <w:tcPr>
            <w:tcW w:w="1425" w:type="dxa"/>
            <w:tcBorders>
              <w:tl2br w:val="nil"/>
              <w:tr2bl w:val="nil"/>
            </w:tcBorders>
            <w:shd w:val="clear" w:color="auto" w:fill="FFFFFF"/>
            <w:tcMar>
              <w:top w:w="15" w:type="dxa"/>
              <w:left w:w="15" w:type="dxa"/>
              <w:right w:w="15" w:type="dxa"/>
            </w:tcMar>
            <w:vAlign w:val="center"/>
          </w:tcPr>
          <w:p w14:paraId="5D94BA7E">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内二科</w:t>
            </w:r>
          </w:p>
        </w:tc>
        <w:tc>
          <w:tcPr>
            <w:tcW w:w="1780" w:type="dxa"/>
            <w:tcBorders>
              <w:tl2br w:val="nil"/>
              <w:tr2bl w:val="nil"/>
            </w:tcBorders>
            <w:shd w:val="clear" w:color="auto" w:fill="FFFFFF"/>
            <w:tcMar>
              <w:top w:w="15" w:type="dxa"/>
              <w:left w:w="15" w:type="dxa"/>
              <w:right w:w="15" w:type="dxa"/>
            </w:tcMar>
            <w:vAlign w:val="center"/>
          </w:tcPr>
          <w:p w14:paraId="39679918">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杨芳：</w:t>
            </w:r>
          </w:p>
          <w:p w14:paraId="7A7CF553">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kern w:val="0"/>
                <w:sz w:val="20"/>
                <w:szCs w:val="20"/>
                <w:lang w:bidi="ar"/>
              </w:rPr>
              <w:t>15198729531</w:t>
            </w:r>
          </w:p>
        </w:tc>
        <w:tc>
          <w:tcPr>
            <w:tcW w:w="2263" w:type="dxa"/>
            <w:tcBorders>
              <w:tl2br w:val="nil"/>
              <w:tr2bl w:val="nil"/>
            </w:tcBorders>
            <w:shd w:val="clear" w:color="auto" w:fill="FFFFFF"/>
            <w:tcMar>
              <w:top w:w="15" w:type="dxa"/>
              <w:left w:w="15" w:type="dxa"/>
              <w:right w:w="15" w:type="dxa"/>
            </w:tcMar>
            <w:vAlign w:val="center"/>
          </w:tcPr>
          <w:p w14:paraId="3AC4A36A">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262111EB">
            <w:pPr>
              <w:widowControl/>
              <w:jc w:val="center"/>
              <w:textAlignment w:val="center"/>
              <w:rPr>
                <w:rFonts w:hint="eastAsia" w:ascii="宋体" w:hAnsi="宋体" w:eastAsia="宋体" w:cs="宋体"/>
                <w:color w:val="000000"/>
                <w:kern w:val="0"/>
                <w:sz w:val="20"/>
                <w:szCs w:val="20"/>
                <w:lang w:bidi="ar"/>
              </w:rPr>
            </w:pPr>
          </w:p>
        </w:tc>
      </w:tr>
      <w:tr w14:paraId="063AFB75">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82" w:type="dxa"/>
            <w:tcBorders>
              <w:tl2br w:val="nil"/>
              <w:tr2bl w:val="nil"/>
            </w:tcBorders>
            <w:shd w:val="clear" w:color="auto" w:fill="FFFFFF"/>
            <w:noWrap/>
            <w:tcMar>
              <w:top w:w="15" w:type="dxa"/>
              <w:left w:w="15" w:type="dxa"/>
              <w:right w:w="15" w:type="dxa"/>
            </w:tcMar>
            <w:vAlign w:val="center"/>
          </w:tcPr>
          <w:p w14:paraId="280FDDC1">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79</w:t>
            </w:r>
          </w:p>
        </w:tc>
        <w:tc>
          <w:tcPr>
            <w:tcW w:w="5386" w:type="dxa"/>
            <w:tcBorders>
              <w:tl2br w:val="nil"/>
              <w:tr2bl w:val="nil"/>
            </w:tcBorders>
            <w:shd w:val="clear" w:color="auto" w:fill="FFFFFF"/>
            <w:tcMar>
              <w:top w:w="15" w:type="dxa"/>
              <w:left w:w="15" w:type="dxa"/>
              <w:right w:w="15" w:type="dxa"/>
            </w:tcMar>
            <w:vAlign w:val="center"/>
          </w:tcPr>
          <w:p w14:paraId="4EB7795A">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评价BL-M07D1单药、BL-M07D1+帕妥珠单抗双药以及BL-M07D1+帕妥珠单抗+多西他赛一线治疗不可切除的局部晚期或转移性HER2阳性乳腺癌患者的有效性和安全性的II期临床研究</w:t>
            </w:r>
          </w:p>
        </w:tc>
        <w:tc>
          <w:tcPr>
            <w:tcW w:w="1725" w:type="dxa"/>
            <w:tcBorders>
              <w:tl2br w:val="nil"/>
              <w:tr2bl w:val="nil"/>
            </w:tcBorders>
            <w:shd w:val="clear" w:color="auto" w:fill="FFFFFF"/>
            <w:tcMar>
              <w:top w:w="15" w:type="dxa"/>
              <w:left w:w="15" w:type="dxa"/>
              <w:right w:w="15" w:type="dxa"/>
            </w:tcMar>
            <w:vAlign w:val="center"/>
          </w:tcPr>
          <w:p w14:paraId="416307BF">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不可切除的局部晚期或转移性HER2阳性乳腺癌</w:t>
            </w:r>
          </w:p>
        </w:tc>
        <w:tc>
          <w:tcPr>
            <w:tcW w:w="1425" w:type="dxa"/>
            <w:tcBorders>
              <w:tl2br w:val="nil"/>
              <w:tr2bl w:val="nil"/>
            </w:tcBorders>
            <w:shd w:val="clear" w:color="auto" w:fill="FFFFFF"/>
            <w:tcMar>
              <w:top w:w="15" w:type="dxa"/>
              <w:left w:w="15" w:type="dxa"/>
              <w:right w:w="15" w:type="dxa"/>
            </w:tcMar>
            <w:vAlign w:val="center"/>
          </w:tcPr>
          <w:p w14:paraId="3658541C">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乳腺外三科</w:t>
            </w:r>
          </w:p>
        </w:tc>
        <w:tc>
          <w:tcPr>
            <w:tcW w:w="1780" w:type="dxa"/>
            <w:tcBorders>
              <w:tl2br w:val="nil"/>
              <w:tr2bl w:val="nil"/>
            </w:tcBorders>
            <w:shd w:val="clear" w:color="auto" w:fill="FFFFFF"/>
            <w:tcMar>
              <w:top w:w="15" w:type="dxa"/>
              <w:left w:w="15" w:type="dxa"/>
              <w:right w:w="15" w:type="dxa"/>
            </w:tcMar>
            <w:vAlign w:val="center"/>
          </w:tcPr>
          <w:p w14:paraId="2462D9F5">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杨庄青：13888293252</w:t>
            </w:r>
          </w:p>
        </w:tc>
        <w:tc>
          <w:tcPr>
            <w:tcW w:w="2263" w:type="dxa"/>
            <w:tcBorders>
              <w:tl2br w:val="nil"/>
              <w:tr2bl w:val="nil"/>
            </w:tcBorders>
            <w:shd w:val="clear" w:color="auto" w:fill="FFFFFF"/>
            <w:tcMar>
              <w:top w:w="15" w:type="dxa"/>
              <w:left w:w="15" w:type="dxa"/>
              <w:right w:w="15" w:type="dxa"/>
            </w:tcMar>
            <w:vAlign w:val="center"/>
          </w:tcPr>
          <w:p w14:paraId="5D7E47CB">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详见招募广告</w:t>
            </w:r>
          </w:p>
        </w:tc>
        <w:tc>
          <w:tcPr>
            <w:tcW w:w="2002" w:type="dxa"/>
            <w:tcBorders>
              <w:tl2br w:val="nil"/>
              <w:tr2bl w:val="nil"/>
            </w:tcBorders>
            <w:shd w:val="clear" w:color="auto" w:fill="FFFFFF"/>
            <w:noWrap/>
            <w:tcMar>
              <w:top w:w="15" w:type="dxa"/>
              <w:left w:w="15" w:type="dxa"/>
              <w:right w:w="15" w:type="dxa"/>
            </w:tcMar>
            <w:vAlign w:val="center"/>
          </w:tcPr>
          <w:p w14:paraId="5B0150A1">
            <w:pPr>
              <w:widowControl/>
              <w:jc w:val="center"/>
              <w:textAlignment w:val="center"/>
              <w:rPr>
                <w:rFonts w:hint="eastAsia" w:ascii="宋体" w:hAnsi="宋体" w:eastAsia="宋体" w:cs="宋体"/>
                <w:color w:val="000000"/>
                <w:kern w:val="0"/>
                <w:sz w:val="20"/>
                <w:szCs w:val="20"/>
                <w:lang w:bidi="ar"/>
              </w:rPr>
            </w:pPr>
          </w:p>
        </w:tc>
      </w:tr>
      <w:bookmarkEnd w:id="0"/>
    </w:tbl>
    <w:p w14:paraId="213DA11F">
      <w:pPr>
        <w:widowControl/>
        <w:textAlignment w:val="center"/>
        <w:rPr>
          <w:rFonts w:hint="eastAsia" w:ascii="宋体" w:hAnsi="宋体" w:eastAsia="宋体" w:cs="宋体"/>
          <w:color w:val="000000"/>
          <w:kern w:val="0"/>
          <w:sz w:val="20"/>
          <w:szCs w:val="20"/>
          <w:lang w:bidi="ar"/>
        </w:rPr>
      </w:pPr>
      <w:bookmarkStart w:id="1" w:name="_GoBack"/>
      <w:bookmarkEnd w:id="1"/>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NiNDI5NWI5MmEyZTI1MGRmZjFmZjVmYzQ1NjU3OGUifQ=="/>
  </w:docVars>
  <w:rsids>
    <w:rsidRoot w:val="0D074BC4"/>
    <w:rsid w:val="00196A48"/>
    <w:rsid w:val="00270EB4"/>
    <w:rsid w:val="005A3E8F"/>
    <w:rsid w:val="006F034F"/>
    <w:rsid w:val="008370AF"/>
    <w:rsid w:val="00994D19"/>
    <w:rsid w:val="00B14240"/>
    <w:rsid w:val="00B9753D"/>
    <w:rsid w:val="00DA10F0"/>
    <w:rsid w:val="01D44EC4"/>
    <w:rsid w:val="022374FF"/>
    <w:rsid w:val="02CF3865"/>
    <w:rsid w:val="041D47D5"/>
    <w:rsid w:val="05DD39A8"/>
    <w:rsid w:val="07001F9D"/>
    <w:rsid w:val="071C7E25"/>
    <w:rsid w:val="07AC659B"/>
    <w:rsid w:val="09645201"/>
    <w:rsid w:val="099E1F14"/>
    <w:rsid w:val="09A45050"/>
    <w:rsid w:val="0A067AB9"/>
    <w:rsid w:val="0D074BC4"/>
    <w:rsid w:val="0DF30354"/>
    <w:rsid w:val="0E7B6CC7"/>
    <w:rsid w:val="0ECD351A"/>
    <w:rsid w:val="10D177B4"/>
    <w:rsid w:val="13D1738A"/>
    <w:rsid w:val="16585B40"/>
    <w:rsid w:val="1A9C249F"/>
    <w:rsid w:val="1B50328A"/>
    <w:rsid w:val="1B7C5E2D"/>
    <w:rsid w:val="1B8F3DB2"/>
    <w:rsid w:val="1C6B037B"/>
    <w:rsid w:val="1CE7377A"/>
    <w:rsid w:val="1E8F7C25"/>
    <w:rsid w:val="1FD14BA0"/>
    <w:rsid w:val="1FE30229"/>
    <w:rsid w:val="217952E8"/>
    <w:rsid w:val="25526E58"/>
    <w:rsid w:val="288051AE"/>
    <w:rsid w:val="2A6B1546"/>
    <w:rsid w:val="2AF27EBA"/>
    <w:rsid w:val="2E4C78E1"/>
    <w:rsid w:val="32195D2C"/>
    <w:rsid w:val="32EE1E4E"/>
    <w:rsid w:val="340824FC"/>
    <w:rsid w:val="3D163594"/>
    <w:rsid w:val="3D804EB1"/>
    <w:rsid w:val="4024421A"/>
    <w:rsid w:val="408C4719"/>
    <w:rsid w:val="427079B3"/>
    <w:rsid w:val="42E83C24"/>
    <w:rsid w:val="45F75F2C"/>
    <w:rsid w:val="46A50864"/>
    <w:rsid w:val="471C23A1"/>
    <w:rsid w:val="47A125F4"/>
    <w:rsid w:val="47DB3D58"/>
    <w:rsid w:val="4C122318"/>
    <w:rsid w:val="4EF91FDA"/>
    <w:rsid w:val="50025BF9"/>
    <w:rsid w:val="51007ABC"/>
    <w:rsid w:val="52120376"/>
    <w:rsid w:val="525A07D5"/>
    <w:rsid w:val="52BE4E10"/>
    <w:rsid w:val="52FC4B82"/>
    <w:rsid w:val="549F7B12"/>
    <w:rsid w:val="5740323E"/>
    <w:rsid w:val="584D65AC"/>
    <w:rsid w:val="58D345D7"/>
    <w:rsid w:val="5A8475DB"/>
    <w:rsid w:val="5A9D4E9D"/>
    <w:rsid w:val="5B0A443C"/>
    <w:rsid w:val="5BBF5CAD"/>
    <w:rsid w:val="5CD86660"/>
    <w:rsid w:val="5D8F6D1E"/>
    <w:rsid w:val="5F467AE9"/>
    <w:rsid w:val="61BF394A"/>
    <w:rsid w:val="64136446"/>
    <w:rsid w:val="665B6338"/>
    <w:rsid w:val="67A535E2"/>
    <w:rsid w:val="67A6201F"/>
    <w:rsid w:val="6BED548C"/>
    <w:rsid w:val="6C746C11"/>
    <w:rsid w:val="6D0A63C2"/>
    <w:rsid w:val="6F0230C8"/>
    <w:rsid w:val="6F70721D"/>
    <w:rsid w:val="6FF9720B"/>
    <w:rsid w:val="75AA56D8"/>
    <w:rsid w:val="75D81B8A"/>
    <w:rsid w:val="777A05E8"/>
    <w:rsid w:val="7C1A61EA"/>
    <w:rsid w:val="7C5061BE"/>
    <w:rsid w:val="7DFD5ACF"/>
    <w:rsid w:val="7E434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5"/>
    <w:uiPriority w:val="0"/>
    <w:pPr>
      <w:tabs>
        <w:tab w:val="center" w:pos="4153"/>
        <w:tab w:val="right" w:pos="8306"/>
      </w:tabs>
      <w:snapToGrid w:val="0"/>
      <w:jc w:val="left"/>
    </w:pPr>
    <w:rPr>
      <w:sz w:val="18"/>
      <w:szCs w:val="18"/>
    </w:rPr>
  </w:style>
  <w:style w:type="paragraph" w:styleId="3">
    <w:name w:val="header"/>
    <w:basedOn w:val="1"/>
    <w:link w:val="14"/>
    <w:uiPriority w:val="0"/>
    <w:pPr>
      <w:tabs>
        <w:tab w:val="center" w:pos="4153"/>
        <w:tab w:val="right" w:pos="8306"/>
      </w:tabs>
      <w:snapToGrid w:val="0"/>
      <w:jc w:val="center"/>
    </w:pPr>
    <w:rPr>
      <w:sz w:val="18"/>
      <w:szCs w:val="18"/>
    </w:rPr>
  </w:style>
  <w:style w:type="character" w:customStyle="1" w:styleId="6">
    <w:name w:val="font21"/>
    <w:basedOn w:val="5"/>
    <w:qFormat/>
    <w:uiPriority w:val="0"/>
    <w:rPr>
      <w:rFonts w:hint="eastAsia" w:ascii="宋体" w:hAnsi="宋体" w:eastAsia="宋体" w:cs="宋体"/>
      <w:color w:val="000000"/>
      <w:sz w:val="18"/>
      <w:szCs w:val="18"/>
      <w:u w:val="none"/>
    </w:rPr>
  </w:style>
  <w:style w:type="character" w:customStyle="1" w:styleId="7">
    <w:name w:val="font31"/>
    <w:basedOn w:val="5"/>
    <w:qFormat/>
    <w:uiPriority w:val="0"/>
    <w:rPr>
      <w:rFonts w:ascii="Arial" w:hAnsi="Arial" w:cs="Arial"/>
      <w:color w:val="2A506B"/>
      <w:sz w:val="19"/>
      <w:szCs w:val="19"/>
      <w:u w:val="none"/>
    </w:rPr>
  </w:style>
  <w:style w:type="paragraph" w:styleId="8">
    <w:name w:val="List Paragraph"/>
    <w:basedOn w:val="1"/>
    <w:qFormat/>
    <w:uiPriority w:val="34"/>
    <w:pPr>
      <w:ind w:left="720"/>
      <w:contextualSpacing/>
    </w:pPr>
  </w:style>
  <w:style w:type="character" w:customStyle="1" w:styleId="9">
    <w:name w:val="font41"/>
    <w:basedOn w:val="5"/>
    <w:qFormat/>
    <w:uiPriority w:val="0"/>
    <w:rPr>
      <w:rFonts w:hint="eastAsia" w:ascii="宋体" w:hAnsi="宋体" w:eastAsia="宋体" w:cs="宋体"/>
      <w:color w:val="000000"/>
      <w:sz w:val="19"/>
      <w:szCs w:val="19"/>
      <w:u w:val="none"/>
    </w:rPr>
  </w:style>
  <w:style w:type="character" w:customStyle="1" w:styleId="10">
    <w:name w:val="font51"/>
    <w:basedOn w:val="5"/>
    <w:qFormat/>
    <w:uiPriority w:val="0"/>
    <w:rPr>
      <w:rFonts w:ascii="Arial" w:hAnsi="Arial" w:cs="Arial"/>
      <w:color w:val="000000"/>
      <w:sz w:val="19"/>
      <w:szCs w:val="19"/>
      <w:u w:val="none"/>
    </w:rPr>
  </w:style>
  <w:style w:type="character" w:customStyle="1" w:styleId="11">
    <w:name w:val="font81"/>
    <w:basedOn w:val="5"/>
    <w:qFormat/>
    <w:uiPriority w:val="0"/>
    <w:rPr>
      <w:rFonts w:ascii="微软雅黑" w:hAnsi="微软雅黑" w:eastAsia="微软雅黑" w:cs="微软雅黑"/>
      <w:color w:val="000000"/>
      <w:sz w:val="19"/>
      <w:szCs w:val="19"/>
      <w:u w:val="none"/>
    </w:rPr>
  </w:style>
  <w:style w:type="character" w:customStyle="1" w:styleId="12">
    <w:name w:val="font61"/>
    <w:basedOn w:val="5"/>
    <w:qFormat/>
    <w:uiPriority w:val="0"/>
    <w:rPr>
      <w:rFonts w:hint="eastAsia" w:ascii="宋体" w:hAnsi="宋体" w:eastAsia="宋体" w:cs="宋体"/>
      <w:color w:val="2A506B"/>
      <w:sz w:val="19"/>
      <w:szCs w:val="19"/>
      <w:u w:val="none"/>
    </w:rPr>
  </w:style>
  <w:style w:type="character" w:customStyle="1" w:styleId="13">
    <w:name w:val="font91"/>
    <w:basedOn w:val="5"/>
    <w:qFormat/>
    <w:uiPriority w:val="0"/>
    <w:rPr>
      <w:rFonts w:hint="eastAsia" w:ascii="微软雅黑" w:hAnsi="微软雅黑" w:eastAsia="微软雅黑" w:cs="微软雅黑"/>
      <w:color w:val="2A506B"/>
      <w:sz w:val="19"/>
      <w:szCs w:val="19"/>
      <w:u w:val="none"/>
    </w:rPr>
  </w:style>
  <w:style w:type="character" w:customStyle="1" w:styleId="14">
    <w:name w:val="页眉 字符"/>
    <w:basedOn w:val="5"/>
    <w:link w:val="3"/>
    <w:uiPriority w:val="0"/>
    <w:rPr>
      <w:rFonts w:asciiTheme="minorHAnsi" w:hAnsiTheme="minorHAnsi" w:eastAsiaTheme="minorEastAsia" w:cstheme="minorBidi"/>
      <w:kern w:val="2"/>
      <w:sz w:val="18"/>
      <w:szCs w:val="18"/>
    </w:rPr>
  </w:style>
  <w:style w:type="character" w:customStyle="1" w:styleId="15">
    <w:name w:val="页脚 字符"/>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6876</Words>
  <Characters>8697</Characters>
  <Lines>545</Lines>
  <Paragraphs>514</Paragraphs>
  <TotalTime>2</TotalTime>
  <ScaleCrop>false</ScaleCrop>
  <LinksUpToDate>false</LinksUpToDate>
  <CharactersWithSpaces>8809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2025-05-07T10:28:00Z</dcterms:created>
  <dc:creator>李远丽</dc:creator>
  <cp:lastModifiedBy>李远丽</cp:lastModifiedBy>
  <cp:lastPrinted>2023-08-09T00:13:00Z</cp:lastPrinted>
  <dcterms:modified xsi:type="dcterms:W3CDTF">2025-05-08T06:24:57Z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07C539078F444AA6B863527DF1D3FFA0_13</vt:lpwstr>
  </property>
  <property fmtid="{D5CDD505-2E9C-101B-9397-08002B2CF9AE}" pid="4" name="KSOTemplateDocerSaveRecord">
    <vt:lpwstr>eyJoZGlkIjoiMTRjN2I2N2RiZGU5N2YzMDE0NjAxOTYyY2MwNDk5ZDMiLCJ1c2VySWQiOiIzNzg5Mzk2NDYifQ==</vt:lpwstr>
  </property>
</Properties>
</file>