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64" w:rsidRDefault="000A6EDE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铂难治或铂耐药</w:t>
      </w:r>
      <w:proofErr w:type="gramEnd"/>
      <w:r>
        <w:rPr>
          <w:b/>
          <w:sz w:val="32"/>
        </w:rPr>
        <w:t>复发卵巢癌患者</w:t>
      </w:r>
      <w:r>
        <w:rPr>
          <w:rFonts w:hint="eastAsia"/>
          <w:b/>
          <w:sz w:val="32"/>
        </w:rPr>
        <w:t>招募通知</w:t>
      </w:r>
    </w:p>
    <w:p w:rsidR="007F0C64" w:rsidRDefault="000A6EDE">
      <w:pPr>
        <w:spacing w:line="500" w:lineRule="exact"/>
      </w:pPr>
      <w:r>
        <w:rPr>
          <w:rFonts w:hint="eastAsia"/>
        </w:rPr>
        <w:t>尊敬的铂</w:t>
      </w:r>
      <w:proofErr w:type="gramStart"/>
      <w:r>
        <w:rPr>
          <w:rFonts w:hint="eastAsia"/>
        </w:rPr>
        <w:t>难治或铂耐药</w:t>
      </w:r>
      <w:proofErr w:type="gramEnd"/>
      <w:r>
        <w:rPr>
          <w:rFonts w:hint="eastAsia"/>
        </w:rPr>
        <w:t>复发卵巢癌病友：</w:t>
      </w:r>
    </w:p>
    <w:p w:rsidR="007F0C64" w:rsidRDefault="000A6EDE">
      <w:pPr>
        <w:spacing w:line="500" w:lineRule="exact"/>
        <w:ind w:firstLineChars="200" w:firstLine="420"/>
      </w:pPr>
      <w:r>
        <w:rPr>
          <w:rFonts w:hint="eastAsia"/>
        </w:rPr>
        <w:t>您好！</w:t>
      </w:r>
      <w:r>
        <w:t xml:space="preserve"> </w:t>
      </w:r>
    </w:p>
    <w:p w:rsidR="007F0C64" w:rsidRDefault="000A6EDE">
      <w:pPr>
        <w:spacing w:line="500" w:lineRule="exact"/>
      </w:pPr>
      <w:r>
        <w:t xml:space="preserve">    目前我科室正在进行一项西奥罗尼联合紫杉</w:t>
      </w:r>
      <w:proofErr w:type="gramStart"/>
      <w:r>
        <w:t>醇周疗治疗铂难治或铂</w:t>
      </w:r>
      <w:proofErr w:type="gramEnd"/>
      <w:r>
        <w:t>耐药复发卵巢癌患者的随机、双盲、对照、多中心III期临床试验，</w:t>
      </w:r>
      <w:r>
        <w:rPr>
          <w:rFonts w:hint="eastAsia"/>
        </w:rPr>
        <w:t>该研究目的主要目的</w:t>
      </w:r>
      <w:r>
        <w:t>确证西奥罗尼联合紫杉</w:t>
      </w:r>
      <w:proofErr w:type="gramStart"/>
      <w:r>
        <w:t>醇周疗</w:t>
      </w:r>
      <w:proofErr w:type="gramEnd"/>
      <w:r>
        <w:t>对比紫杉</w:t>
      </w:r>
      <w:proofErr w:type="gramStart"/>
      <w:r>
        <w:t>醇周疗在铂难治或铂</w:t>
      </w:r>
      <w:proofErr w:type="gramEnd"/>
      <w:r>
        <w:t>耐药复发卵巢癌患者中的疗效</w:t>
      </w:r>
      <w:r>
        <w:rPr>
          <w:rFonts w:hint="eastAsia"/>
        </w:rPr>
        <w:t>。</w:t>
      </w:r>
      <w:r>
        <w:t>这项研究已经获得了</w:t>
      </w:r>
      <w:r>
        <w:rPr>
          <w:rFonts w:hint="eastAsia"/>
        </w:rPr>
        <w:t>国家药品监督管理局批准</w:t>
      </w:r>
      <w:r>
        <w:t>（通知书编号：2021LP00513、2021LP00514）</w:t>
      </w:r>
      <w:r>
        <w:rPr>
          <w:rFonts w:hint="eastAsia"/>
        </w:rPr>
        <w:t>和本院伦理委员会的批准，现招募符合条件并且愿意参加该研究的患者。</w:t>
      </w:r>
      <w:r>
        <w:t xml:space="preserve"> </w:t>
      </w:r>
    </w:p>
    <w:p w:rsidR="007F0C64" w:rsidRDefault="000A6EDE">
      <w:pPr>
        <w:spacing w:line="500" w:lineRule="exact"/>
        <w:ind w:firstLineChars="200" w:firstLine="420"/>
      </w:pPr>
      <w:r>
        <w:rPr>
          <w:rFonts w:hint="eastAsia"/>
        </w:rPr>
        <w:t>西奥罗尼胶囊</w:t>
      </w:r>
      <w:r>
        <w:t xml:space="preserve">具有抗肿瘤血管生成、抑制肿瘤细胞有丝分裂、调控肿瘤炎性微环境等三通路抗肿瘤协同作用机制，发挥综合抗肿瘤作用； </w:t>
      </w:r>
    </w:p>
    <w:p w:rsidR="007F0C64" w:rsidRDefault="000A6EDE">
      <w:pPr>
        <w:spacing w:line="500" w:lineRule="exact"/>
      </w:pPr>
      <w:r>
        <w:t xml:space="preserve">    该项研究由</w:t>
      </w:r>
      <w:r>
        <w:rPr>
          <w:rFonts w:hint="eastAsia"/>
        </w:rPr>
        <w:t>复旦大学附属</w:t>
      </w:r>
      <w:r>
        <w:t>肿瘤医院牵头，预计在全国约50家医院开展</w:t>
      </w:r>
      <w:r>
        <w:rPr>
          <w:rFonts w:hint="eastAsia"/>
        </w:rPr>
        <w:t>。本项目计划招募</w:t>
      </w:r>
      <w:r w:rsidR="00962AD0">
        <w:t>454</w:t>
      </w:r>
      <w:r>
        <w:rPr>
          <w:rFonts w:hint="eastAsia"/>
        </w:rPr>
        <w:t>例患者。</w:t>
      </w:r>
    </w:p>
    <w:p w:rsidR="007F0C64" w:rsidRDefault="000A6EDE">
      <w:pPr>
        <w:spacing w:line="500" w:lineRule="exact"/>
      </w:pPr>
      <w:r>
        <w:t xml:space="preserve">     主要招募条件如下： </w:t>
      </w:r>
    </w:p>
    <w:p w:rsidR="007F0C64" w:rsidRDefault="000A6EDE">
      <w:pPr>
        <w:spacing w:line="500" w:lineRule="exact"/>
      </w:pPr>
      <w:r>
        <w:t>1.</w:t>
      </w:r>
      <w:r>
        <w:tab/>
        <w:t>18~70岁（含），女</w:t>
      </w:r>
      <w:r>
        <w:rPr>
          <w:rFonts w:hint="eastAsia"/>
        </w:rPr>
        <w:t>性</w:t>
      </w:r>
      <w:r>
        <w:t>；</w:t>
      </w:r>
    </w:p>
    <w:p w:rsidR="007F0C64" w:rsidRDefault="000A6EDE">
      <w:pPr>
        <w:spacing w:line="500" w:lineRule="exact"/>
      </w:pPr>
      <w:r>
        <w:t>2.</w:t>
      </w:r>
      <w:r>
        <w:tab/>
        <w:t>经组织学或细胞学确诊恶性上皮性卵巢癌、输卵管癌或原发性腹膜癌</w:t>
      </w:r>
      <w:r>
        <w:rPr>
          <w:rFonts w:hint="eastAsia"/>
        </w:rPr>
        <w:t>；</w:t>
      </w:r>
    </w:p>
    <w:p w:rsidR="007F0C64" w:rsidRDefault="000A6EDE">
      <w:pPr>
        <w:spacing w:line="500" w:lineRule="exact"/>
      </w:pPr>
      <w:r>
        <w:t>3</w:t>
      </w:r>
      <w:r>
        <w:tab/>
        <w:t>铂</w:t>
      </w:r>
      <w:proofErr w:type="gramStart"/>
      <w:r>
        <w:t>难治或铂耐药</w:t>
      </w:r>
      <w:proofErr w:type="gramEnd"/>
      <w:r>
        <w:t>复发的卵巢癌：</w:t>
      </w:r>
    </w:p>
    <w:p w:rsidR="007F0C64" w:rsidRDefault="000A6EDE">
      <w:pPr>
        <w:spacing w:line="500" w:lineRule="exact"/>
      </w:pPr>
      <w:r>
        <w:t>4</w:t>
      </w:r>
      <w:r>
        <w:tab/>
        <w:t>实验室检查</w:t>
      </w:r>
      <w:r>
        <w:rPr>
          <w:rFonts w:hint="eastAsia"/>
        </w:rPr>
        <w:t>结果</w:t>
      </w:r>
      <w:r>
        <w:t>符合</w:t>
      </w:r>
      <w:r>
        <w:rPr>
          <w:rFonts w:hint="eastAsia"/>
        </w:rPr>
        <w:t>要求；</w:t>
      </w:r>
    </w:p>
    <w:p w:rsidR="007F0C64" w:rsidRDefault="000A6EDE">
      <w:pPr>
        <w:spacing w:line="500" w:lineRule="exact"/>
      </w:pPr>
      <w:r>
        <w:t>5</w:t>
      </w:r>
      <w:r>
        <w:tab/>
        <w:t>自愿签署知情同意书</w:t>
      </w:r>
      <w:r>
        <w:rPr>
          <w:rFonts w:hint="eastAsia"/>
        </w:rPr>
        <w:t>；</w:t>
      </w:r>
    </w:p>
    <w:p w:rsidR="007F0C64" w:rsidRDefault="000A6EDE">
      <w:pPr>
        <w:spacing w:line="500" w:lineRule="exact"/>
      </w:pPr>
      <w:r>
        <w:t>6</w:t>
      </w:r>
      <w:r>
        <w:tab/>
        <w:t xml:space="preserve">未合并有其他重大疾病。 </w:t>
      </w:r>
    </w:p>
    <w:p w:rsidR="007F0C64" w:rsidRDefault="000A6EDE">
      <w:pPr>
        <w:spacing w:line="500" w:lineRule="exact"/>
      </w:pPr>
      <w:r>
        <w:rPr>
          <w:rFonts w:hint="eastAsia"/>
        </w:rPr>
        <w:t>如果您或您的亲人朋友符合上述条件，并对本项研究有兴趣并想了解更多信息，请与下列人员联系咨询，研究医生将对有意向参加本研究者是否符合要求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评估。</w:t>
      </w:r>
      <w:r>
        <w:t xml:space="preserve"> </w:t>
      </w:r>
    </w:p>
    <w:p w:rsidR="007F0C64" w:rsidRDefault="007F0C64">
      <w:pPr>
        <w:spacing w:line="500" w:lineRule="exact"/>
      </w:pPr>
    </w:p>
    <w:p w:rsidR="007F0C64" w:rsidRDefault="000A6EDE">
      <w:pPr>
        <w:spacing w:line="480" w:lineRule="auto"/>
      </w:pPr>
      <w:r>
        <w:rPr>
          <w:rFonts w:hint="eastAsia"/>
        </w:rPr>
        <w:t>诊疗地址：</w:t>
      </w:r>
      <w:bookmarkStart w:id="0" w:name="_GoBack"/>
      <w:r w:rsidR="00010C48" w:rsidRPr="00010C48">
        <w:rPr>
          <w:rFonts w:hint="eastAsia"/>
          <w:u w:val="single"/>
        </w:rPr>
        <w:t>云南省肿瘤医院妇科1</w:t>
      </w:r>
      <w:r w:rsidR="00010C48" w:rsidRPr="00010C48">
        <w:rPr>
          <w:u w:val="single"/>
        </w:rPr>
        <w:t>4</w:t>
      </w:r>
      <w:r w:rsidR="00010C48" w:rsidRPr="00010C48">
        <w:rPr>
          <w:rFonts w:hint="eastAsia"/>
          <w:u w:val="single"/>
        </w:rPr>
        <w:t>楼</w:t>
      </w:r>
      <w:bookmarkEnd w:id="0"/>
      <w:r>
        <w:t xml:space="preserve">  </w:t>
      </w:r>
    </w:p>
    <w:p w:rsidR="007F0C64" w:rsidRPr="00010C48" w:rsidRDefault="000A6EDE">
      <w:pPr>
        <w:spacing w:line="480" w:lineRule="auto"/>
        <w:rPr>
          <w:u w:val="single"/>
        </w:rPr>
      </w:pPr>
      <w:r>
        <w:rPr>
          <w:rFonts w:hint="eastAsia"/>
        </w:rPr>
        <w:t>联系医生：</w:t>
      </w:r>
      <w:r w:rsidR="00010C48" w:rsidRPr="00010C48">
        <w:rPr>
          <w:rFonts w:hint="eastAsia"/>
          <w:u w:val="single"/>
        </w:rPr>
        <w:t xml:space="preserve"> </w:t>
      </w:r>
      <w:r w:rsidR="00010C48" w:rsidRPr="00010C48">
        <w:rPr>
          <w:u w:val="single"/>
        </w:rPr>
        <w:t xml:space="preserve">   </w:t>
      </w:r>
      <w:r w:rsidR="00010C48" w:rsidRPr="00010C48">
        <w:rPr>
          <w:rFonts w:hint="eastAsia"/>
          <w:u w:val="single"/>
        </w:rPr>
        <w:t>李老师</w:t>
      </w:r>
      <w:r w:rsidR="00010C48">
        <w:rPr>
          <w:rFonts w:hint="eastAsia"/>
          <w:u w:val="single"/>
        </w:rPr>
        <w:t xml:space="preserve"> </w:t>
      </w:r>
      <w:r w:rsidR="00010C48">
        <w:rPr>
          <w:u w:val="single"/>
        </w:rPr>
        <w:t xml:space="preserve">           </w:t>
      </w:r>
    </w:p>
    <w:p w:rsidR="007F0C64" w:rsidRDefault="000A6EDE">
      <w:pPr>
        <w:spacing w:line="480" w:lineRule="auto"/>
      </w:pPr>
      <w:r>
        <w:rPr>
          <w:rFonts w:hint="eastAsia"/>
        </w:rPr>
        <w:t>联系电话：</w:t>
      </w:r>
      <w:r w:rsidR="00010C48" w:rsidRPr="00010C48">
        <w:rPr>
          <w:u w:val="single"/>
        </w:rPr>
        <w:t xml:space="preserve">    18468020969</w:t>
      </w:r>
      <w:r w:rsidRPr="00010C48">
        <w:rPr>
          <w:u w:val="single"/>
        </w:rPr>
        <w:t xml:space="preserve"> </w:t>
      </w:r>
      <w:r w:rsidR="00010C48" w:rsidRPr="00010C48">
        <w:rPr>
          <w:u w:val="single"/>
        </w:rPr>
        <w:t xml:space="preserve">      </w:t>
      </w:r>
    </w:p>
    <w:p w:rsidR="007F0C64" w:rsidRDefault="00962AD0" w:rsidP="00D24E8E">
      <w:pPr>
        <w:tabs>
          <w:tab w:val="left" w:pos="705"/>
          <w:tab w:val="right" w:pos="7466"/>
        </w:tabs>
        <w:wordWrap w:val="0"/>
        <w:spacing w:line="480" w:lineRule="auto"/>
        <w:ind w:right="840"/>
        <w:jc w:val="left"/>
      </w:pPr>
      <w:r>
        <w:tab/>
      </w:r>
      <w:r>
        <w:tab/>
      </w:r>
      <w:r w:rsidR="00010C48" w:rsidRPr="00010C48">
        <w:rPr>
          <w:rFonts w:hint="eastAsia"/>
          <w:u w:val="single"/>
        </w:rPr>
        <w:t>云南省肿瘤</w:t>
      </w:r>
      <w:r w:rsidR="00010C48">
        <w:rPr>
          <w:rFonts w:hint="eastAsia"/>
          <w:u w:val="single"/>
        </w:rPr>
        <w:t xml:space="preserve"> </w:t>
      </w:r>
      <w:r w:rsidR="00010C48">
        <w:rPr>
          <w:u w:val="single"/>
        </w:rPr>
        <w:t xml:space="preserve"> </w:t>
      </w:r>
      <w:r w:rsidR="000A6EDE">
        <w:t>医院</w:t>
      </w:r>
      <w:r w:rsidR="000A6EDE">
        <w:rPr>
          <w:u w:val="single"/>
        </w:rPr>
        <w:t xml:space="preserve">    </w:t>
      </w:r>
      <w:r w:rsidR="00010C48">
        <w:rPr>
          <w:rFonts w:hint="eastAsia"/>
          <w:u w:val="single"/>
        </w:rPr>
        <w:t>妇科</w:t>
      </w:r>
      <w:r w:rsidR="000A6EDE">
        <w:rPr>
          <w:u w:val="single"/>
        </w:rPr>
        <w:t xml:space="preserve">  </w:t>
      </w:r>
      <w:r w:rsidR="000A6EDE">
        <w:t>科室</w:t>
      </w:r>
    </w:p>
    <w:sectPr w:rsidR="007F0C6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C6" w:rsidRDefault="006D4AC6">
      <w:r>
        <w:separator/>
      </w:r>
    </w:p>
  </w:endnote>
  <w:endnote w:type="continuationSeparator" w:id="0">
    <w:p w:rsidR="006D4AC6" w:rsidRDefault="006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64" w:rsidRDefault="00D24E8E">
    <w:pPr>
      <w:spacing w:line="480" w:lineRule="auto"/>
      <w:jc w:val="left"/>
      <w:rPr>
        <w:sz w:val="15"/>
      </w:rPr>
    </w:pPr>
    <w:r>
      <w:rPr>
        <w:sz w:val="15"/>
      </w:rPr>
      <w:t>V2.0</w:t>
    </w:r>
    <w:r>
      <w:rPr>
        <w:rFonts w:hint="eastAsia"/>
        <w:sz w:val="15"/>
      </w:rPr>
      <w:t>，</w:t>
    </w:r>
    <w:r w:rsidR="009D74E0">
      <w:rPr>
        <w:sz w:val="15"/>
      </w:rPr>
      <w:t>2024.02.21</w:t>
    </w:r>
    <w:r w:rsidR="00A229C6">
      <w:rPr>
        <w:sz w:val="15"/>
      </w:rPr>
      <w:t>_</w:t>
    </w:r>
    <w:r w:rsidR="000A6EDE">
      <w:rPr>
        <w:sz w:val="15"/>
      </w:rPr>
      <w:t>46中心V</w:t>
    </w:r>
    <w:r w:rsidR="00A229C6">
      <w:rPr>
        <w:sz w:val="15"/>
      </w:rPr>
      <w:t>1.1</w:t>
    </w:r>
    <w:r w:rsidR="000A6EDE">
      <w:rPr>
        <w:rFonts w:hint="eastAsia"/>
        <w:sz w:val="15"/>
      </w:rPr>
      <w:t>/</w:t>
    </w:r>
    <w:r w:rsidR="000A6EDE">
      <w:rPr>
        <w:sz w:val="15"/>
      </w:rPr>
      <w:t xml:space="preserve"> 202</w:t>
    </w:r>
    <w:r w:rsidR="00962AD0">
      <w:rPr>
        <w:sz w:val="15"/>
      </w:rPr>
      <w:t>4</w:t>
    </w:r>
    <w:r w:rsidR="000A6EDE">
      <w:rPr>
        <w:sz w:val="15"/>
      </w:rPr>
      <w:t>年</w:t>
    </w:r>
    <w:r w:rsidR="00962AD0">
      <w:rPr>
        <w:sz w:val="15"/>
      </w:rPr>
      <w:t>7</w:t>
    </w:r>
    <w:r w:rsidR="000A6EDE">
      <w:rPr>
        <w:rFonts w:hint="eastAsia"/>
        <w:sz w:val="15"/>
      </w:rPr>
      <w:t>月</w:t>
    </w:r>
    <w:r w:rsidR="00A229C6">
      <w:rPr>
        <w:sz w:val="15"/>
      </w:rPr>
      <w:t>18</w:t>
    </w:r>
    <w:r w:rsidR="000A6EDE">
      <w:rPr>
        <w:sz w:val="15"/>
      </w:rPr>
      <w:t>日</w:t>
    </w:r>
  </w:p>
  <w:p w:rsidR="007F0C64" w:rsidRDefault="000A6EDE">
    <w:pPr>
      <w:pStyle w:val="a5"/>
    </w:pPr>
    <w:r>
      <w:rPr>
        <w:rFonts w:hint="eastAsia"/>
      </w:rPr>
      <w:t>以上信息允许在科室张贴或以印制传单形式发布</w:t>
    </w:r>
    <w:r w:rsidR="00761E1C">
      <w:rPr>
        <w:rFonts w:hint="eastAsia"/>
      </w:rPr>
      <w:t>（仅用于医院内部）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C6" w:rsidRDefault="006D4AC6">
      <w:r>
        <w:separator/>
      </w:r>
    </w:p>
  </w:footnote>
  <w:footnote w:type="continuationSeparator" w:id="0">
    <w:p w:rsidR="006D4AC6" w:rsidRDefault="006D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64" w:rsidRDefault="000A6EDE">
    <w:pPr>
      <w:pStyle w:val="a7"/>
      <w:jc w:val="left"/>
    </w:pPr>
    <w:r>
      <w:rPr>
        <w:noProof/>
      </w:rPr>
      <w:drawing>
        <wp:inline distT="0" distB="0" distL="0" distR="0">
          <wp:extent cx="1009650" cy="4476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西奥罗尼Ⅲ期</w:t>
    </w:r>
    <w:r>
      <w:rPr>
        <w:rFonts w:hint="eastAsia"/>
      </w:rPr>
      <w:t>O</w:t>
    </w:r>
    <w:r>
      <w:t>C</w:t>
    </w:r>
    <w:r>
      <w:rPr>
        <w:rFonts w:hint="eastAsia"/>
      </w:rPr>
      <w:t>项目</w:t>
    </w:r>
    <w:r>
      <w:t>/</w:t>
    </w:r>
    <w:r>
      <w:rPr>
        <w:rFonts w:hint="eastAsia"/>
      </w:rPr>
      <w:t>CAR</w:t>
    </w:r>
    <w:r>
      <w:t xml:space="preserve">301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D1"/>
    <w:rsid w:val="00010C48"/>
    <w:rsid w:val="000341DD"/>
    <w:rsid w:val="000746EF"/>
    <w:rsid w:val="00094CB2"/>
    <w:rsid w:val="000A6EDE"/>
    <w:rsid w:val="001C399D"/>
    <w:rsid w:val="00222129"/>
    <w:rsid w:val="0023517A"/>
    <w:rsid w:val="002919D1"/>
    <w:rsid w:val="00293E74"/>
    <w:rsid w:val="002970DA"/>
    <w:rsid w:val="00297834"/>
    <w:rsid w:val="00352CA4"/>
    <w:rsid w:val="003B4C18"/>
    <w:rsid w:val="003E0C72"/>
    <w:rsid w:val="003E3AC4"/>
    <w:rsid w:val="003F200A"/>
    <w:rsid w:val="004835F6"/>
    <w:rsid w:val="004D4E2D"/>
    <w:rsid w:val="00504D66"/>
    <w:rsid w:val="00517763"/>
    <w:rsid w:val="005D7A44"/>
    <w:rsid w:val="00613A53"/>
    <w:rsid w:val="006D4AC6"/>
    <w:rsid w:val="00730938"/>
    <w:rsid w:val="00761E1C"/>
    <w:rsid w:val="007B07ED"/>
    <w:rsid w:val="007F0C64"/>
    <w:rsid w:val="00810D1F"/>
    <w:rsid w:val="00825096"/>
    <w:rsid w:val="00851B27"/>
    <w:rsid w:val="008A2E7A"/>
    <w:rsid w:val="008B5617"/>
    <w:rsid w:val="00962AD0"/>
    <w:rsid w:val="009D74E0"/>
    <w:rsid w:val="00A229C6"/>
    <w:rsid w:val="00A92148"/>
    <w:rsid w:val="00AD5F8E"/>
    <w:rsid w:val="00AE430F"/>
    <w:rsid w:val="00AF4B1B"/>
    <w:rsid w:val="00B44935"/>
    <w:rsid w:val="00B83174"/>
    <w:rsid w:val="00BA57C0"/>
    <w:rsid w:val="00BC17D6"/>
    <w:rsid w:val="00BD74C8"/>
    <w:rsid w:val="00C45E6F"/>
    <w:rsid w:val="00C47227"/>
    <w:rsid w:val="00C67E48"/>
    <w:rsid w:val="00CA3E9B"/>
    <w:rsid w:val="00CC5570"/>
    <w:rsid w:val="00D161A1"/>
    <w:rsid w:val="00D24E8E"/>
    <w:rsid w:val="00DE1779"/>
    <w:rsid w:val="00DF7F2F"/>
    <w:rsid w:val="00EA1B51"/>
    <w:rsid w:val="00EC3278"/>
    <w:rsid w:val="00ED7375"/>
    <w:rsid w:val="00F6690E"/>
    <w:rsid w:val="00F94350"/>
    <w:rsid w:val="00FF0874"/>
    <w:rsid w:val="231D4965"/>
    <w:rsid w:val="617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05A40"/>
  <w15:docId w15:val="{A2918E69-FED2-4641-BD76-5288DCA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雪倩 张</dc:creator>
  <cp:lastModifiedBy>lhl</cp:lastModifiedBy>
  <cp:revision>9</cp:revision>
  <cp:lastPrinted>2021-05-14T06:23:00Z</cp:lastPrinted>
  <dcterms:created xsi:type="dcterms:W3CDTF">2024-07-17T08:53:00Z</dcterms:created>
  <dcterms:modified xsi:type="dcterms:W3CDTF">2024-10-17T09:19:00Z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0F32E2010B7745F2B9A3025D1F3DACAB</vt:lpwstr>
  </property>
</Properties>
</file>