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云南省肿瘤医院 昆明医科大学第三附属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省管县用”医务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招聘进入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1"/>
        <w:gridCol w:w="1700"/>
        <w:gridCol w:w="1816"/>
        <w:gridCol w:w="1219"/>
        <w:gridCol w:w="173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02003301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医疗卫生专业技术岗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杨义豪</w:t>
            </w:r>
          </w:p>
        </w:tc>
        <w:tc>
          <w:tcPr>
            <w:tcW w:w="173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5331101026</w:t>
            </w:r>
          </w:p>
        </w:tc>
        <w:tc>
          <w:tcPr>
            <w:tcW w:w="1221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02003301</w:t>
            </w:r>
          </w:p>
        </w:tc>
        <w:tc>
          <w:tcPr>
            <w:tcW w:w="1816" w:type="dxa"/>
            <w:tcBorders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医疗卫生专业技术岗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田亚东</w:t>
            </w:r>
          </w:p>
        </w:tc>
        <w:tc>
          <w:tcPr>
            <w:tcW w:w="173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5331101045</w:t>
            </w:r>
          </w:p>
        </w:tc>
        <w:tc>
          <w:tcPr>
            <w:tcW w:w="1221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Yjg2YTBhNjZmNTNkNTJiNjhlZGMxNTgzZGI4YzgifQ=="/>
  </w:docVars>
  <w:rsids>
    <w:rsidRoot w:val="6EAC77D1"/>
    <w:rsid w:val="6EA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2023-12-12T01:48:00Z</dcterms:created>
  <dc:creator>潘梦洋</dc:creator>
  <cp:lastModifiedBy>潘梦洋</cp:lastModifiedBy>
  <dcterms:modified xsi:type="dcterms:W3CDTF">2023-12-12T01:59:48Z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5DB92D5A3F7C45CBBD2EBF5CB506F421_11</vt:lpwstr>
  </property>
</Properties>
</file>